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40F30" w14:textId="77777777" w:rsidR="0010666E" w:rsidRDefault="0010666E" w:rsidP="0010666E">
      <w:pPr>
        <w:pStyle w:val="m5911682454561548692s3"/>
        <w:spacing w:before="75" w:beforeAutospacing="0" w:after="180" w:afterAutospacing="0"/>
        <w:jc w:val="center"/>
        <w:rPr>
          <w:rFonts w:ascii="-webkit-standard" w:hAnsi="-webkit-standard"/>
          <w:color w:val="313131"/>
          <w:sz w:val="27"/>
          <w:szCs w:val="27"/>
        </w:rPr>
      </w:pPr>
      <w:r>
        <w:rPr>
          <w:rStyle w:val="m5911682454561548692s2"/>
          <w:rFonts w:ascii="Calibri" w:hAnsi="Calibri"/>
          <w:b/>
          <w:bCs/>
          <w:color w:val="313131"/>
          <w:sz w:val="27"/>
          <w:szCs w:val="27"/>
          <w:u w:val="single"/>
        </w:rPr>
        <w:t>GUIDELINES FOR WSBC </w:t>
      </w:r>
      <w:r w:rsidR="006E75BF">
        <w:rPr>
          <w:rStyle w:val="term-highlighted"/>
          <w:rFonts w:ascii="Calibri" w:hAnsi="Calibri"/>
          <w:b/>
          <w:bCs/>
          <w:color w:val="313131"/>
          <w:sz w:val="27"/>
          <w:szCs w:val="27"/>
          <w:u w:val="single"/>
        </w:rPr>
        <w:t>BYLAWS AMENDMENT</w:t>
      </w:r>
      <w:r>
        <w:rPr>
          <w:rStyle w:val="m5911682454561548692s2"/>
          <w:rFonts w:ascii="Calibri" w:hAnsi="Calibri"/>
          <w:b/>
          <w:bCs/>
          <w:color w:val="313131"/>
          <w:sz w:val="27"/>
          <w:szCs w:val="27"/>
          <w:u w:val="single"/>
        </w:rPr>
        <w:t> CONTENT</w:t>
      </w:r>
    </w:p>
    <w:p w14:paraId="25C7730A" w14:textId="77777777" w:rsidR="00CF637C" w:rsidRPr="00CF637C" w:rsidRDefault="00CF637C" w:rsidP="00CF637C">
      <w:pPr>
        <w:rPr>
          <w:rStyle w:val="m5911682454561548692s7"/>
          <w:rFonts w:asciiTheme="minorHAnsi" w:hAnsiTheme="minorHAnsi" w:cstheme="minorHAnsi"/>
          <w:color w:val="313131"/>
          <w:sz w:val="27"/>
          <w:szCs w:val="27"/>
        </w:rPr>
      </w:pPr>
      <w:r w:rsidRPr="00CF637C">
        <w:rPr>
          <w:rStyle w:val="m5911682454561548692s7"/>
          <w:rFonts w:asciiTheme="minorHAnsi" w:hAnsiTheme="minorHAnsi" w:cstheme="minorHAnsi"/>
          <w:color w:val="313131"/>
          <w:sz w:val="27"/>
          <w:szCs w:val="27"/>
        </w:rPr>
        <w:t>Considerations:</w:t>
      </w:r>
    </w:p>
    <w:p w14:paraId="6F950EDC" w14:textId="77777777" w:rsidR="0010666E" w:rsidRPr="00EA0F96" w:rsidRDefault="0010666E" w:rsidP="0010666E">
      <w:pPr>
        <w:pStyle w:val="ListParagraph"/>
        <w:numPr>
          <w:ilvl w:val="0"/>
          <w:numId w:val="1"/>
        </w:numPr>
        <w:rPr>
          <w:rStyle w:val="m5911682454561548692s7"/>
          <w:rFonts w:ascii="-webkit-standard" w:hAnsi="-webkit-standard"/>
          <w:color w:val="313131"/>
          <w:sz w:val="27"/>
          <w:szCs w:val="27"/>
        </w:rPr>
      </w:pPr>
      <w:r w:rsidRPr="00EA0F96">
        <w:rPr>
          <w:rStyle w:val="m5911682454561548692s7"/>
          <w:rFonts w:ascii="Calibri" w:hAnsi="Calibri"/>
          <w:bCs/>
          <w:color w:val="313131"/>
          <w:sz w:val="27"/>
          <w:szCs w:val="27"/>
        </w:rPr>
        <w:t>The result</w:t>
      </w:r>
      <w:r w:rsidRPr="00EA0F96">
        <w:rPr>
          <w:rStyle w:val="m5911682454561548692s7"/>
          <w:rFonts w:ascii="Calibri" w:hAnsi="Calibri"/>
          <w:bCs/>
          <w:color w:val="313131"/>
          <w:sz w:val="18"/>
          <w:szCs w:val="18"/>
        </w:rPr>
        <w:t> </w:t>
      </w:r>
      <w:r w:rsidRPr="00EA0F96">
        <w:rPr>
          <w:rStyle w:val="m5911682454561548692s7"/>
          <w:rFonts w:ascii="Calibri" w:hAnsi="Calibri"/>
          <w:bCs/>
          <w:color w:val="313131"/>
          <w:sz w:val="27"/>
          <w:szCs w:val="27"/>
        </w:rPr>
        <w:t>of the </w:t>
      </w:r>
      <w:r w:rsidR="00595F25" w:rsidRPr="00EA0F96">
        <w:rPr>
          <w:rStyle w:val="term-highlighted"/>
          <w:rFonts w:ascii="Calibri" w:hAnsi="Calibri"/>
          <w:bCs/>
          <w:color w:val="313131"/>
          <w:sz w:val="27"/>
          <w:szCs w:val="27"/>
        </w:rPr>
        <w:t>Amendment</w:t>
      </w:r>
      <w:r w:rsidRPr="00EA0F96">
        <w:rPr>
          <w:rStyle w:val="m5911682454561548692s7"/>
          <w:rFonts w:ascii="Calibri" w:hAnsi="Calibri"/>
          <w:bCs/>
          <w:color w:val="313131"/>
          <w:sz w:val="27"/>
          <w:szCs w:val="27"/>
        </w:rPr>
        <w:t> fills an expressed need of the Fellowship</w:t>
      </w:r>
      <w:r w:rsidR="00DA00AA" w:rsidRPr="00EA0F96">
        <w:rPr>
          <w:rStyle w:val="m5911682454561548692s7"/>
          <w:rFonts w:ascii="Calibri" w:hAnsi="Calibri"/>
          <w:bCs/>
          <w:color w:val="313131"/>
          <w:sz w:val="27"/>
          <w:szCs w:val="27"/>
        </w:rPr>
        <w:t>.</w:t>
      </w:r>
    </w:p>
    <w:p w14:paraId="44681205" w14:textId="77777777" w:rsidR="0010666E" w:rsidRPr="00EA0F96" w:rsidRDefault="00595F25" w:rsidP="00EA0F96">
      <w:pPr>
        <w:pStyle w:val="ListParagraph"/>
        <w:numPr>
          <w:ilvl w:val="0"/>
          <w:numId w:val="1"/>
        </w:numPr>
        <w:rPr>
          <w:rFonts w:ascii="-webkit-standard" w:hAnsi="-webkit-standard"/>
          <w:color w:val="313131"/>
          <w:sz w:val="27"/>
          <w:szCs w:val="27"/>
        </w:rPr>
      </w:pPr>
      <w:r w:rsidRPr="0010666E">
        <w:rPr>
          <w:rStyle w:val="m5911682454561548692s5"/>
          <w:rFonts w:ascii="Calibri" w:hAnsi="Calibri"/>
          <w:color w:val="313131"/>
          <w:sz w:val="27"/>
          <w:szCs w:val="27"/>
        </w:rPr>
        <w:t xml:space="preserve">The </w:t>
      </w:r>
      <w:r>
        <w:rPr>
          <w:rStyle w:val="m5911682454561548692s5"/>
          <w:rFonts w:ascii="Calibri" w:hAnsi="Calibri"/>
          <w:color w:val="313131"/>
          <w:sz w:val="27"/>
          <w:szCs w:val="27"/>
        </w:rPr>
        <w:t>Amendment</w:t>
      </w:r>
      <w:r w:rsidRPr="0010666E">
        <w:rPr>
          <w:rStyle w:val="m5911682454561548692s5"/>
          <w:rFonts w:ascii="Calibri" w:hAnsi="Calibri"/>
          <w:color w:val="313131"/>
          <w:sz w:val="27"/>
          <w:szCs w:val="27"/>
        </w:rPr>
        <w:t> must fall within the guidelines of the CEA-HOW 12 Steps, 12 Traditions, 7 Tools, CEA-HOW Concept, and 12 Concepts of Service</w:t>
      </w:r>
      <w:r w:rsidR="00DA00AA">
        <w:rPr>
          <w:rStyle w:val="m5911682454561548692s5"/>
          <w:rFonts w:ascii="Calibri" w:hAnsi="Calibri"/>
          <w:color w:val="313131"/>
          <w:sz w:val="27"/>
          <w:szCs w:val="27"/>
        </w:rPr>
        <w:t>.</w:t>
      </w:r>
    </w:p>
    <w:p w14:paraId="67882CA5" w14:textId="77777777" w:rsidR="004D26D6" w:rsidRPr="004D26D6" w:rsidRDefault="00DA00AA" w:rsidP="004D26D6">
      <w:pPr>
        <w:pStyle w:val="m5911682454561548692s8"/>
        <w:numPr>
          <w:ilvl w:val="0"/>
          <w:numId w:val="1"/>
        </w:numPr>
        <w:spacing w:before="75" w:beforeAutospacing="0" w:after="180" w:afterAutospacing="0"/>
        <w:rPr>
          <w:rStyle w:val="m5911682454561548692s5"/>
          <w:rFonts w:ascii="-webkit-standard" w:hAnsi="-webkit-standard"/>
          <w:color w:val="313131"/>
          <w:sz w:val="27"/>
          <w:szCs w:val="27"/>
        </w:rPr>
      </w:pPr>
      <w:r>
        <w:rPr>
          <w:rStyle w:val="m5911682454561548692s5"/>
          <w:rFonts w:ascii="Calibri" w:hAnsi="Calibri"/>
          <w:color w:val="313131"/>
          <w:sz w:val="27"/>
          <w:szCs w:val="27"/>
        </w:rPr>
        <w:t>Research and consideration must be done to determine if the Amendment will affect other portions of the Bylaws or the WSBC Policy Manual. If there is/are affected areas, further amendments and/or Motions must be submitted for any to be considered.</w:t>
      </w:r>
    </w:p>
    <w:p w14:paraId="6E25A62E" w14:textId="299F844D" w:rsidR="0010666E" w:rsidRPr="005005C6" w:rsidRDefault="0010666E" w:rsidP="0010666E">
      <w:pPr>
        <w:pStyle w:val="m5911682454561548692s13"/>
        <w:spacing w:before="0" w:beforeAutospacing="0" w:after="0" w:afterAutospacing="0"/>
        <w:jc w:val="center"/>
        <w:rPr>
          <w:rFonts w:ascii="-webkit-standard" w:hAnsi="-webkit-standard"/>
          <w:color w:val="FF0000"/>
          <w:sz w:val="27"/>
          <w:szCs w:val="27"/>
        </w:rPr>
      </w:pPr>
      <w:r>
        <w:rPr>
          <w:rStyle w:val="m5911682454561548692s12"/>
          <w:rFonts w:ascii="Calibri" w:hAnsi="Calibri"/>
          <w:b/>
          <w:bCs/>
          <w:color w:val="313131"/>
          <w:sz w:val="27"/>
          <w:szCs w:val="27"/>
          <w:u w:val="single"/>
        </w:rPr>
        <w:t>WSBC </w:t>
      </w:r>
      <w:r w:rsidR="00CF637C">
        <w:rPr>
          <w:rStyle w:val="term-highlighted"/>
          <w:rFonts w:ascii="Calibri" w:hAnsi="Calibri"/>
          <w:b/>
          <w:bCs/>
          <w:color w:val="313131"/>
          <w:sz w:val="27"/>
          <w:szCs w:val="27"/>
          <w:u w:val="single"/>
        </w:rPr>
        <w:t>AMENDMENT</w:t>
      </w:r>
      <w:r>
        <w:rPr>
          <w:rStyle w:val="m5911682454561548692s12"/>
          <w:rFonts w:ascii="Calibri" w:hAnsi="Calibri"/>
          <w:b/>
          <w:bCs/>
          <w:color w:val="313131"/>
          <w:sz w:val="27"/>
          <w:szCs w:val="27"/>
          <w:u w:val="single"/>
        </w:rPr>
        <w:t> SUBMISSION PROCEDURE</w:t>
      </w:r>
      <w:r w:rsidR="005005C6">
        <w:rPr>
          <w:rStyle w:val="m5911682454561548692s12"/>
          <w:rFonts w:ascii="Calibri" w:hAnsi="Calibri"/>
          <w:b/>
          <w:bCs/>
          <w:color w:val="313131"/>
          <w:sz w:val="27"/>
          <w:szCs w:val="27"/>
          <w:u w:val="single"/>
        </w:rPr>
        <w:t xml:space="preserve"> </w:t>
      </w:r>
      <w:r w:rsidR="005005C6" w:rsidRPr="005005C6">
        <w:rPr>
          <w:rStyle w:val="m5911682454561548692s12"/>
          <w:rFonts w:ascii="Calibri" w:hAnsi="Calibri"/>
          <w:b/>
          <w:bCs/>
          <w:color w:val="FF0000"/>
          <w:sz w:val="27"/>
          <w:szCs w:val="27"/>
          <w:u w:val="single"/>
        </w:rPr>
        <w:t>2023 WSBC</w:t>
      </w:r>
    </w:p>
    <w:p w14:paraId="356536A9" w14:textId="77777777" w:rsidR="0010666E" w:rsidRDefault="0010666E" w:rsidP="0010666E">
      <w:pPr>
        <w:pStyle w:val="m5911682454561548692s14"/>
        <w:spacing w:before="0" w:beforeAutospacing="0" w:after="0" w:afterAutospacing="0"/>
        <w:rPr>
          <w:rFonts w:ascii="-webkit-standard" w:hAnsi="-webkit-standard"/>
          <w:color w:val="313131"/>
          <w:sz w:val="27"/>
          <w:szCs w:val="27"/>
        </w:rPr>
      </w:pPr>
      <w:r>
        <w:rPr>
          <w:rStyle w:val="m5911682454561548692s5"/>
          <w:rFonts w:ascii="Calibri" w:hAnsi="Calibri"/>
          <w:color w:val="313131"/>
          <w:sz w:val="27"/>
          <w:szCs w:val="27"/>
        </w:rPr>
        <w:t xml:space="preserve">The standard procedure for </w:t>
      </w:r>
      <w:r w:rsidR="004D26D6">
        <w:rPr>
          <w:rStyle w:val="m5911682454561548692s5"/>
          <w:rFonts w:ascii="Calibri" w:hAnsi="Calibri"/>
          <w:color w:val="313131"/>
          <w:sz w:val="27"/>
          <w:szCs w:val="27"/>
        </w:rPr>
        <w:t>Bylaws</w:t>
      </w:r>
      <w:r>
        <w:rPr>
          <w:rStyle w:val="m5911682454561548692s5"/>
          <w:rFonts w:ascii="Calibri" w:hAnsi="Calibri"/>
          <w:color w:val="313131"/>
          <w:sz w:val="27"/>
          <w:szCs w:val="27"/>
        </w:rPr>
        <w:t xml:space="preserve"> to be considered by the Delegates at the World Service Business Conference (WSBC) is:</w:t>
      </w:r>
    </w:p>
    <w:p w14:paraId="06EEC64B" w14:textId="77777777" w:rsidR="0010666E" w:rsidRDefault="0010666E" w:rsidP="0010666E">
      <w:pPr>
        <w:rPr>
          <w:rFonts w:ascii="-webkit-standard" w:hAnsi="-webkit-standard"/>
          <w:color w:val="313131"/>
          <w:sz w:val="27"/>
          <w:szCs w:val="27"/>
        </w:rPr>
      </w:pPr>
      <w:r>
        <w:rPr>
          <w:rStyle w:val="m5911682454561548692s15"/>
          <w:color w:val="313131"/>
          <w:sz w:val="27"/>
          <w:szCs w:val="27"/>
        </w:rPr>
        <w:t>1. </w:t>
      </w:r>
      <w:r>
        <w:rPr>
          <w:rStyle w:val="m5911682454561548692s5"/>
          <w:rFonts w:ascii="Calibri" w:hAnsi="Calibri"/>
          <w:color w:val="313131"/>
          <w:sz w:val="27"/>
          <w:szCs w:val="27"/>
        </w:rPr>
        <w:t> Members or Groups propose suggestions to their Intergroup Representative</w:t>
      </w:r>
    </w:p>
    <w:p w14:paraId="1139D702" w14:textId="77777777" w:rsidR="0010666E" w:rsidRDefault="0010666E" w:rsidP="0010666E">
      <w:pPr>
        <w:rPr>
          <w:rFonts w:ascii="-webkit-standard" w:hAnsi="-webkit-standard"/>
          <w:color w:val="313131"/>
          <w:sz w:val="27"/>
          <w:szCs w:val="27"/>
        </w:rPr>
      </w:pPr>
      <w:r>
        <w:rPr>
          <w:rStyle w:val="m5911682454561548692s15"/>
          <w:color w:val="313131"/>
          <w:sz w:val="27"/>
          <w:szCs w:val="27"/>
        </w:rPr>
        <w:t>2. </w:t>
      </w:r>
      <w:r>
        <w:rPr>
          <w:rStyle w:val="m5911682454561548692s5"/>
          <w:rFonts w:ascii="Calibri" w:hAnsi="Calibri"/>
          <w:color w:val="313131"/>
          <w:sz w:val="27"/>
          <w:szCs w:val="27"/>
        </w:rPr>
        <w:t>The Intergroup Representative takes the suggestion to its Intergroup</w:t>
      </w:r>
    </w:p>
    <w:p w14:paraId="72FA1E32" w14:textId="77777777" w:rsidR="0010666E" w:rsidRDefault="0010666E" w:rsidP="0010666E">
      <w:pPr>
        <w:rPr>
          <w:rFonts w:ascii="-webkit-standard" w:hAnsi="-webkit-standard"/>
          <w:color w:val="313131"/>
          <w:sz w:val="27"/>
          <w:szCs w:val="27"/>
        </w:rPr>
      </w:pPr>
      <w:r>
        <w:rPr>
          <w:rStyle w:val="m5911682454561548692s15"/>
          <w:color w:val="313131"/>
          <w:sz w:val="27"/>
          <w:szCs w:val="27"/>
        </w:rPr>
        <w:t>3. </w:t>
      </w:r>
      <w:r>
        <w:rPr>
          <w:rStyle w:val="m5911682454561548692s5"/>
          <w:rFonts w:ascii="Calibri" w:hAnsi="Calibri"/>
          <w:color w:val="313131"/>
          <w:sz w:val="27"/>
          <w:szCs w:val="27"/>
        </w:rPr>
        <w:t>The Intergroup discusses the merits of the idea (if the Intergroup determines it is a local issue, the matter will be dealt with locally, i.e., by a meeting or Intergroup)</w:t>
      </w:r>
    </w:p>
    <w:p w14:paraId="00656665" w14:textId="77777777" w:rsidR="0010666E" w:rsidRDefault="0010666E" w:rsidP="0010666E">
      <w:pPr>
        <w:rPr>
          <w:rFonts w:ascii="-webkit-standard" w:hAnsi="-webkit-standard"/>
          <w:color w:val="313131"/>
          <w:sz w:val="27"/>
          <w:szCs w:val="27"/>
        </w:rPr>
      </w:pPr>
      <w:r>
        <w:rPr>
          <w:rStyle w:val="m5911682454561548692s15"/>
          <w:color w:val="313131"/>
          <w:sz w:val="27"/>
          <w:szCs w:val="27"/>
        </w:rPr>
        <w:t>4. </w:t>
      </w:r>
      <w:r>
        <w:rPr>
          <w:rStyle w:val="m5911682454561548692s5"/>
          <w:rFonts w:ascii="Calibri" w:hAnsi="Calibri"/>
          <w:color w:val="313131"/>
          <w:sz w:val="27"/>
          <w:szCs w:val="27"/>
        </w:rPr>
        <w:t>If the Intergroup determines it is a suggestion that affects CEA-HOW as a whole, the Intergroup can vote to submit the idea to the Area for discussion and vote by the Area Representatives at Area Assembly.  The Intergroup drafts the idea into </w:t>
      </w:r>
      <w:r w:rsidR="004D26D6">
        <w:rPr>
          <w:rStyle w:val="term-highlighted"/>
          <w:rFonts w:ascii="Calibri" w:hAnsi="Calibri"/>
          <w:color w:val="313131"/>
          <w:sz w:val="27"/>
          <w:szCs w:val="27"/>
        </w:rPr>
        <w:t>appropriate</w:t>
      </w:r>
      <w:r>
        <w:rPr>
          <w:rStyle w:val="m5911682454561548692s5"/>
          <w:rFonts w:ascii="Calibri" w:hAnsi="Calibri"/>
          <w:color w:val="313131"/>
          <w:sz w:val="27"/>
          <w:szCs w:val="27"/>
        </w:rPr>
        <w:t> format following the WSBC </w:t>
      </w:r>
      <w:r w:rsidR="004D26D6">
        <w:rPr>
          <w:rStyle w:val="term-highlighted"/>
          <w:rFonts w:ascii="Calibri" w:hAnsi="Calibri"/>
          <w:color w:val="313131"/>
          <w:sz w:val="27"/>
          <w:szCs w:val="27"/>
        </w:rPr>
        <w:t>Bylaws Amendment</w:t>
      </w:r>
      <w:r>
        <w:rPr>
          <w:rStyle w:val="m5911682454561548692s5"/>
          <w:rFonts w:ascii="Calibri" w:hAnsi="Calibri"/>
          <w:color w:val="313131"/>
          <w:sz w:val="27"/>
          <w:szCs w:val="27"/>
        </w:rPr>
        <w:t> G</w:t>
      </w:r>
      <w:r w:rsidR="004D26D6">
        <w:rPr>
          <w:rStyle w:val="m5911682454561548692s5"/>
          <w:rFonts w:ascii="Calibri" w:hAnsi="Calibri"/>
          <w:color w:val="313131"/>
          <w:sz w:val="27"/>
          <w:szCs w:val="27"/>
        </w:rPr>
        <w:t>uidelines</w:t>
      </w:r>
      <w:r>
        <w:rPr>
          <w:rStyle w:val="m5911682454561548692s5"/>
          <w:rFonts w:ascii="Calibri" w:hAnsi="Calibri"/>
          <w:color w:val="313131"/>
          <w:sz w:val="27"/>
          <w:szCs w:val="27"/>
        </w:rPr>
        <w:t>.</w:t>
      </w:r>
    </w:p>
    <w:p w14:paraId="4D15D87A" w14:textId="77777777" w:rsidR="0010666E" w:rsidRDefault="0010666E" w:rsidP="0010666E">
      <w:pPr>
        <w:rPr>
          <w:rFonts w:ascii="-webkit-standard" w:hAnsi="-webkit-standard"/>
          <w:color w:val="313131"/>
          <w:sz w:val="27"/>
          <w:szCs w:val="27"/>
        </w:rPr>
      </w:pPr>
      <w:r>
        <w:rPr>
          <w:rStyle w:val="m5911682454561548692s15"/>
          <w:color w:val="313131"/>
          <w:sz w:val="27"/>
          <w:szCs w:val="27"/>
        </w:rPr>
        <w:t>5. </w:t>
      </w:r>
      <w:r>
        <w:rPr>
          <w:rStyle w:val="m5911682454561548692s5"/>
          <w:rFonts w:ascii="Calibri" w:hAnsi="Calibri"/>
          <w:color w:val="313131"/>
          <w:sz w:val="27"/>
          <w:szCs w:val="27"/>
        </w:rPr>
        <w:t>If the Area Assembly votes to endorse the suggestion, the Area Secretary ensures the </w:t>
      </w:r>
      <w:r w:rsidR="004D26D6">
        <w:rPr>
          <w:rStyle w:val="term-highlighted"/>
          <w:rFonts w:ascii="Calibri" w:hAnsi="Calibri"/>
          <w:color w:val="313131"/>
          <w:sz w:val="27"/>
          <w:szCs w:val="27"/>
        </w:rPr>
        <w:t>Amendments</w:t>
      </w:r>
      <w:r>
        <w:rPr>
          <w:rStyle w:val="m5911682454561548692s5"/>
          <w:rFonts w:ascii="Calibri" w:hAnsi="Calibri"/>
          <w:color w:val="313131"/>
          <w:sz w:val="27"/>
          <w:szCs w:val="27"/>
        </w:rPr>
        <w:t> is in </w:t>
      </w:r>
      <w:r w:rsidR="004D26D6">
        <w:rPr>
          <w:rStyle w:val="term-highlighted"/>
          <w:rFonts w:ascii="Calibri" w:hAnsi="Calibri"/>
          <w:color w:val="313131"/>
          <w:sz w:val="27"/>
          <w:szCs w:val="27"/>
        </w:rPr>
        <w:t>appropriate</w:t>
      </w:r>
      <w:r>
        <w:rPr>
          <w:rStyle w:val="m5911682454561548692s5"/>
          <w:rFonts w:ascii="Calibri" w:hAnsi="Calibri"/>
          <w:color w:val="313131"/>
          <w:sz w:val="27"/>
          <w:szCs w:val="27"/>
        </w:rPr>
        <w:t> format pursuant to WSBC </w:t>
      </w:r>
      <w:r w:rsidR="004D26D6">
        <w:rPr>
          <w:rStyle w:val="term-highlighted"/>
          <w:rFonts w:ascii="Calibri" w:hAnsi="Calibri"/>
          <w:color w:val="313131"/>
          <w:sz w:val="27"/>
          <w:szCs w:val="27"/>
        </w:rPr>
        <w:t>Bylaws Amendment Guidelines</w:t>
      </w:r>
      <w:r>
        <w:rPr>
          <w:rStyle w:val="m5911682454561548692s5"/>
          <w:rFonts w:ascii="Calibri" w:hAnsi="Calibri"/>
          <w:color w:val="313131"/>
          <w:sz w:val="27"/>
          <w:szCs w:val="27"/>
        </w:rPr>
        <w:t xml:space="preserve"> and submits the </w:t>
      </w:r>
      <w:r w:rsidR="004D26D6">
        <w:rPr>
          <w:rStyle w:val="term-highlighted"/>
          <w:rFonts w:ascii="Calibri" w:hAnsi="Calibri"/>
          <w:color w:val="313131"/>
          <w:sz w:val="27"/>
          <w:szCs w:val="27"/>
        </w:rPr>
        <w:t>Amendment</w:t>
      </w:r>
      <w:r>
        <w:rPr>
          <w:rStyle w:val="m5911682454561548692s5"/>
          <w:rFonts w:ascii="Calibri" w:hAnsi="Calibri"/>
          <w:color w:val="313131"/>
          <w:sz w:val="27"/>
          <w:szCs w:val="27"/>
        </w:rPr>
        <w:t> to the Chair of the WSBC Agenda Committee</w:t>
      </w:r>
      <w:r w:rsidR="00F94386">
        <w:rPr>
          <w:rStyle w:val="m5911682454561548692s5"/>
          <w:rFonts w:ascii="Calibri" w:hAnsi="Calibri"/>
          <w:color w:val="313131"/>
          <w:sz w:val="27"/>
          <w:szCs w:val="27"/>
        </w:rPr>
        <w:t xml:space="preserve"> </w:t>
      </w:r>
      <w:r w:rsidR="0099300F">
        <w:rPr>
          <w:rStyle w:val="m5911682454561548692s5"/>
          <w:rFonts w:ascii="Calibri" w:hAnsi="Calibri"/>
          <w:color w:val="313131"/>
          <w:sz w:val="27"/>
          <w:szCs w:val="27"/>
        </w:rPr>
        <w:t xml:space="preserve">and to </w:t>
      </w:r>
      <w:hyperlink r:id="rId7" w:history="1">
        <w:r w:rsidR="0099300F" w:rsidRPr="0099300F">
          <w:rPr>
            <w:rStyle w:val="Hyperlink"/>
            <w:rFonts w:ascii="Calibri" w:hAnsi="Calibri"/>
            <w:color w:val="auto"/>
            <w:sz w:val="27"/>
            <w:szCs w:val="27"/>
            <w:u w:val="none"/>
          </w:rPr>
          <w:t>gso@ceahow.org</w:t>
        </w:r>
      </w:hyperlink>
      <w:r w:rsidR="0099300F" w:rsidRPr="0099300F">
        <w:rPr>
          <w:rStyle w:val="m5911682454561548692s5"/>
          <w:rFonts w:ascii="Calibri" w:hAnsi="Calibri"/>
          <w:sz w:val="27"/>
          <w:szCs w:val="27"/>
        </w:rPr>
        <w:t xml:space="preserve"> </w:t>
      </w:r>
      <w:r w:rsidR="00F94386">
        <w:rPr>
          <w:rStyle w:val="m5911682454561548692s5"/>
          <w:rFonts w:ascii="Calibri" w:hAnsi="Calibri"/>
          <w:b/>
          <w:color w:val="313131"/>
          <w:sz w:val="27"/>
          <w:szCs w:val="27"/>
        </w:rPr>
        <w:t xml:space="preserve">no later than </w:t>
      </w:r>
      <w:r w:rsidR="0051644E">
        <w:rPr>
          <w:rStyle w:val="m5911682454561548692s5"/>
          <w:rFonts w:ascii="Calibri" w:hAnsi="Calibri"/>
          <w:b/>
          <w:i/>
          <w:color w:val="313131"/>
          <w:sz w:val="27"/>
          <w:szCs w:val="27"/>
        </w:rPr>
        <w:t>insert date</w:t>
      </w:r>
      <w:r w:rsidR="008A14F1">
        <w:rPr>
          <w:rStyle w:val="m5911682454561548692s5"/>
          <w:rFonts w:ascii="Calibri" w:hAnsi="Calibri"/>
          <w:b/>
          <w:i/>
          <w:color w:val="313131"/>
          <w:sz w:val="27"/>
          <w:szCs w:val="27"/>
        </w:rPr>
        <w:t xml:space="preserve"> to submit to Agenda Committee</w:t>
      </w:r>
      <w:r>
        <w:rPr>
          <w:rStyle w:val="m5911682454561548692s5"/>
          <w:rFonts w:ascii="Calibri" w:hAnsi="Calibri"/>
          <w:color w:val="313131"/>
          <w:sz w:val="27"/>
          <w:szCs w:val="27"/>
        </w:rPr>
        <w:t>.   </w:t>
      </w:r>
    </w:p>
    <w:p w14:paraId="5A1EAB78" w14:textId="77777777" w:rsidR="0010666E" w:rsidRDefault="0010666E" w:rsidP="0010666E">
      <w:pPr>
        <w:pStyle w:val="m5911682454561548692s17"/>
        <w:spacing w:before="0" w:beforeAutospacing="0" w:after="0" w:afterAutospacing="0"/>
        <w:ind w:left="540"/>
        <w:rPr>
          <w:rFonts w:ascii="-webkit-standard" w:hAnsi="-webkit-standard"/>
          <w:color w:val="313131"/>
          <w:sz w:val="27"/>
          <w:szCs w:val="27"/>
        </w:rPr>
      </w:pPr>
      <w:r>
        <w:rPr>
          <w:rStyle w:val="m5911682454561548692s5"/>
          <w:rFonts w:ascii="Calibri" w:hAnsi="Calibri"/>
          <w:color w:val="313131"/>
          <w:sz w:val="27"/>
          <w:szCs w:val="27"/>
        </w:rPr>
        <w:t>(</w:t>
      </w:r>
      <w:r w:rsidR="004D26D6">
        <w:rPr>
          <w:rStyle w:val="term-highlighted"/>
          <w:rFonts w:ascii="Calibri" w:hAnsi="Calibri"/>
          <w:color w:val="313131"/>
          <w:sz w:val="27"/>
          <w:szCs w:val="27"/>
        </w:rPr>
        <w:t xml:space="preserve">Bylaws Amendment </w:t>
      </w:r>
      <w:r w:rsidR="0051644E">
        <w:rPr>
          <w:rStyle w:val="term-highlighted"/>
          <w:rFonts w:ascii="Calibri" w:hAnsi="Calibri"/>
          <w:color w:val="313131"/>
          <w:sz w:val="27"/>
          <w:szCs w:val="27"/>
        </w:rPr>
        <w:t>Template</w:t>
      </w:r>
      <w:r w:rsidR="004D26D6">
        <w:rPr>
          <w:rStyle w:val="term-highlighted"/>
          <w:rFonts w:ascii="Calibri" w:hAnsi="Calibri"/>
          <w:color w:val="313131"/>
          <w:sz w:val="27"/>
          <w:szCs w:val="27"/>
        </w:rPr>
        <w:t>s</w:t>
      </w:r>
      <w:r w:rsidR="0051644E">
        <w:rPr>
          <w:rStyle w:val="term-highlighted"/>
          <w:rFonts w:ascii="Calibri" w:hAnsi="Calibri"/>
          <w:color w:val="313131"/>
          <w:sz w:val="27"/>
          <w:szCs w:val="27"/>
        </w:rPr>
        <w:t>,</w:t>
      </w:r>
      <w:r>
        <w:rPr>
          <w:rStyle w:val="m5911682454561548692s5"/>
          <w:rFonts w:ascii="Calibri" w:hAnsi="Calibri"/>
          <w:color w:val="313131"/>
          <w:sz w:val="27"/>
          <w:szCs w:val="27"/>
        </w:rPr>
        <w:t xml:space="preserve"> WSBC </w:t>
      </w:r>
      <w:r w:rsidR="004D26D6">
        <w:rPr>
          <w:rStyle w:val="term-highlighted"/>
          <w:rFonts w:ascii="Calibri" w:hAnsi="Calibri"/>
          <w:color w:val="313131"/>
          <w:sz w:val="27"/>
          <w:szCs w:val="27"/>
        </w:rPr>
        <w:t xml:space="preserve">Bylaws Amendment </w:t>
      </w:r>
      <w:r>
        <w:rPr>
          <w:rStyle w:val="m5911682454561548692s5"/>
          <w:rFonts w:ascii="Calibri" w:hAnsi="Calibri"/>
          <w:color w:val="313131"/>
          <w:sz w:val="27"/>
          <w:szCs w:val="27"/>
        </w:rPr>
        <w:t>G</w:t>
      </w:r>
      <w:r w:rsidR="004D26D6">
        <w:rPr>
          <w:rStyle w:val="m5911682454561548692s5"/>
          <w:rFonts w:ascii="Calibri" w:hAnsi="Calibri"/>
          <w:color w:val="313131"/>
          <w:sz w:val="27"/>
          <w:szCs w:val="27"/>
        </w:rPr>
        <w:t>uidelines</w:t>
      </w:r>
      <w:r w:rsidR="0051644E">
        <w:rPr>
          <w:rStyle w:val="m5911682454561548692s5"/>
          <w:rFonts w:ascii="Calibri" w:hAnsi="Calibri"/>
          <w:color w:val="313131"/>
          <w:sz w:val="27"/>
          <w:szCs w:val="27"/>
        </w:rPr>
        <w:t xml:space="preserve"> and Timeline for submission</w:t>
      </w:r>
      <w:r>
        <w:rPr>
          <w:rStyle w:val="m5911682454561548692s5"/>
          <w:rFonts w:ascii="Calibri" w:hAnsi="Calibri"/>
          <w:color w:val="313131"/>
          <w:sz w:val="27"/>
          <w:szCs w:val="27"/>
        </w:rPr>
        <w:t xml:space="preserve"> are sent to Intergroup Chairs and to the Area Chairs prior to the Area Assemblies to assist them in preparing the </w:t>
      </w:r>
      <w:r w:rsidR="004D26D6">
        <w:rPr>
          <w:rStyle w:val="term-highlighted"/>
          <w:rFonts w:ascii="Calibri" w:hAnsi="Calibri"/>
          <w:color w:val="313131"/>
          <w:sz w:val="27"/>
          <w:szCs w:val="27"/>
        </w:rPr>
        <w:t>Amendment</w:t>
      </w:r>
      <w:r>
        <w:rPr>
          <w:rStyle w:val="m5911682454561548692s5"/>
          <w:rFonts w:ascii="Calibri" w:hAnsi="Calibri"/>
          <w:color w:val="313131"/>
          <w:sz w:val="27"/>
          <w:szCs w:val="27"/>
        </w:rPr>
        <w:t> in the appropriate format for submission to the WSBC Agenda Chair</w:t>
      </w:r>
      <w:r w:rsidR="0051644E">
        <w:rPr>
          <w:rStyle w:val="m5911682454561548692s5"/>
          <w:rFonts w:ascii="Calibri" w:hAnsi="Calibri"/>
          <w:color w:val="313131"/>
          <w:sz w:val="27"/>
          <w:szCs w:val="27"/>
        </w:rPr>
        <w:t xml:space="preserve"> before the submission deadline</w:t>
      </w:r>
      <w:r>
        <w:rPr>
          <w:rStyle w:val="m5911682454561548692s5"/>
          <w:rFonts w:ascii="Calibri" w:hAnsi="Calibri"/>
          <w:color w:val="313131"/>
          <w:sz w:val="27"/>
          <w:szCs w:val="27"/>
        </w:rPr>
        <w:t>.)</w:t>
      </w:r>
    </w:p>
    <w:p w14:paraId="65A4F914" w14:textId="77777777" w:rsidR="0010666E" w:rsidRDefault="0010666E" w:rsidP="0010666E">
      <w:pPr>
        <w:rPr>
          <w:rFonts w:ascii="-webkit-standard" w:hAnsi="-webkit-standard"/>
          <w:color w:val="313131"/>
          <w:sz w:val="27"/>
          <w:szCs w:val="27"/>
        </w:rPr>
      </w:pPr>
      <w:r>
        <w:rPr>
          <w:rStyle w:val="m5911682454561548692s15"/>
          <w:color w:val="313131"/>
          <w:sz w:val="27"/>
          <w:szCs w:val="27"/>
        </w:rPr>
        <w:t>6. </w:t>
      </w:r>
      <w:r>
        <w:rPr>
          <w:rStyle w:val="m5911682454561548692s5"/>
          <w:rFonts w:ascii="Calibri" w:hAnsi="Calibri"/>
          <w:color w:val="313131"/>
          <w:sz w:val="27"/>
          <w:szCs w:val="27"/>
        </w:rPr>
        <w:t>The World Service Business Conference Agenda Committee reviews the </w:t>
      </w:r>
      <w:r w:rsidR="004D26D6">
        <w:rPr>
          <w:rStyle w:val="term-highlighted"/>
          <w:rFonts w:ascii="Calibri" w:hAnsi="Calibri"/>
          <w:color w:val="313131"/>
          <w:sz w:val="27"/>
          <w:szCs w:val="27"/>
        </w:rPr>
        <w:t>Amendment</w:t>
      </w:r>
      <w:r>
        <w:rPr>
          <w:rStyle w:val="m5911682454561548692s5"/>
          <w:rFonts w:ascii="Calibri" w:hAnsi="Calibri"/>
          <w:color w:val="313131"/>
          <w:sz w:val="27"/>
          <w:szCs w:val="27"/>
        </w:rPr>
        <w:t> to ensure it is in appropriate format and content (i.e., is not an outside issue, etc.) for Conference and submits the reviewed </w:t>
      </w:r>
      <w:r w:rsidR="004D26D6">
        <w:rPr>
          <w:rStyle w:val="term-highlighted"/>
          <w:rFonts w:ascii="Calibri" w:hAnsi="Calibri"/>
          <w:color w:val="313131"/>
          <w:sz w:val="27"/>
          <w:szCs w:val="27"/>
        </w:rPr>
        <w:t>Amendment</w:t>
      </w:r>
      <w:r>
        <w:rPr>
          <w:rStyle w:val="m5911682454561548692s5"/>
          <w:rFonts w:ascii="Calibri" w:hAnsi="Calibri"/>
          <w:color w:val="313131"/>
          <w:sz w:val="27"/>
          <w:szCs w:val="27"/>
        </w:rPr>
        <w:t> to the Board of Directors for final review prior to putting it on the WSBC Agenda</w:t>
      </w:r>
      <w:r w:rsidR="00F94386">
        <w:rPr>
          <w:rStyle w:val="m5911682454561548692s5"/>
          <w:rFonts w:ascii="Calibri" w:hAnsi="Calibri"/>
          <w:color w:val="313131"/>
          <w:sz w:val="27"/>
          <w:szCs w:val="27"/>
        </w:rPr>
        <w:t xml:space="preserve"> </w:t>
      </w:r>
      <w:r w:rsidR="00F94386">
        <w:rPr>
          <w:rStyle w:val="m5911682454561548692s5"/>
          <w:rFonts w:ascii="Calibri" w:hAnsi="Calibri"/>
          <w:b/>
          <w:color w:val="313131"/>
          <w:sz w:val="27"/>
          <w:szCs w:val="27"/>
        </w:rPr>
        <w:t xml:space="preserve">no later than </w:t>
      </w:r>
      <w:r w:rsidR="0051644E">
        <w:rPr>
          <w:rStyle w:val="m5911682454561548692s5"/>
          <w:rFonts w:ascii="Calibri" w:hAnsi="Calibri"/>
          <w:b/>
          <w:i/>
          <w:color w:val="313131"/>
          <w:sz w:val="27"/>
          <w:szCs w:val="27"/>
        </w:rPr>
        <w:t>insert date</w:t>
      </w:r>
      <w:r w:rsidR="008A14F1">
        <w:rPr>
          <w:rStyle w:val="m5911682454561548692s5"/>
          <w:rFonts w:ascii="Calibri" w:hAnsi="Calibri"/>
          <w:b/>
          <w:i/>
          <w:color w:val="313131"/>
          <w:sz w:val="27"/>
          <w:szCs w:val="27"/>
        </w:rPr>
        <w:t xml:space="preserve"> to submit to World Service Board</w:t>
      </w:r>
      <w:r>
        <w:rPr>
          <w:rStyle w:val="m5911682454561548692s5"/>
          <w:rFonts w:ascii="Calibri" w:hAnsi="Calibri"/>
          <w:color w:val="313131"/>
          <w:sz w:val="27"/>
          <w:szCs w:val="27"/>
        </w:rPr>
        <w:t>.</w:t>
      </w:r>
    </w:p>
    <w:p w14:paraId="04F44FFB" w14:textId="77777777" w:rsidR="0010666E" w:rsidRDefault="0010666E" w:rsidP="0010666E">
      <w:pPr>
        <w:rPr>
          <w:rFonts w:ascii="-webkit-standard" w:hAnsi="-webkit-standard"/>
          <w:color w:val="313131"/>
          <w:sz w:val="27"/>
          <w:szCs w:val="27"/>
        </w:rPr>
      </w:pPr>
      <w:r>
        <w:rPr>
          <w:rStyle w:val="m5911682454561548692s15"/>
          <w:color w:val="313131"/>
          <w:sz w:val="27"/>
          <w:szCs w:val="27"/>
        </w:rPr>
        <w:t>7. </w:t>
      </w:r>
      <w:r>
        <w:rPr>
          <w:rStyle w:val="m5911682454561548692s5"/>
          <w:rFonts w:ascii="Calibri" w:hAnsi="Calibri"/>
          <w:color w:val="313131"/>
          <w:sz w:val="27"/>
          <w:szCs w:val="27"/>
        </w:rPr>
        <w:t>The Delegates at WSBC discuss the </w:t>
      </w:r>
      <w:r w:rsidR="004D26D6">
        <w:rPr>
          <w:rStyle w:val="term-highlighted"/>
          <w:rFonts w:ascii="Calibri" w:hAnsi="Calibri"/>
          <w:color w:val="313131"/>
          <w:sz w:val="27"/>
          <w:szCs w:val="27"/>
        </w:rPr>
        <w:t>Amendment</w:t>
      </w:r>
      <w:r>
        <w:rPr>
          <w:rStyle w:val="m5911682454561548692s5"/>
          <w:rFonts w:ascii="Calibri" w:hAnsi="Calibri"/>
          <w:color w:val="313131"/>
          <w:sz w:val="27"/>
          <w:szCs w:val="27"/>
        </w:rPr>
        <w:t> and vote on it.  The Delegates at WSBC represent the Fellowship as a whole and are the Group Conscience of CEA-HOW as a whole. </w:t>
      </w:r>
    </w:p>
    <w:p w14:paraId="2BAD1040" w14:textId="77777777" w:rsidR="0010666E" w:rsidRPr="008A14F1" w:rsidRDefault="0010666E" w:rsidP="0010666E">
      <w:pPr>
        <w:pStyle w:val="m5911682454561548692s14"/>
        <w:spacing w:before="0" w:beforeAutospacing="0" w:after="0" w:afterAutospacing="0"/>
        <w:rPr>
          <w:rFonts w:ascii="-webkit-standard" w:hAnsi="-webkit-standard"/>
          <w:color w:val="313131"/>
          <w:sz w:val="29"/>
          <w:szCs w:val="27"/>
        </w:rPr>
      </w:pPr>
    </w:p>
    <w:p w14:paraId="29552657" w14:textId="77777777" w:rsidR="0010666E" w:rsidRDefault="0010666E" w:rsidP="0010666E">
      <w:pPr>
        <w:pStyle w:val="m5911682454561548692s14"/>
        <w:spacing w:before="0" w:beforeAutospacing="0" w:after="0" w:afterAutospacing="0"/>
        <w:rPr>
          <w:rFonts w:ascii="-webkit-standard" w:hAnsi="-webkit-standard"/>
          <w:color w:val="313131"/>
          <w:sz w:val="27"/>
          <w:szCs w:val="27"/>
        </w:rPr>
      </w:pPr>
      <w:r>
        <w:rPr>
          <w:rStyle w:val="m5911682454561548692s5"/>
          <w:rFonts w:ascii="Calibri" w:hAnsi="Calibri"/>
          <w:color w:val="313131"/>
          <w:sz w:val="27"/>
          <w:szCs w:val="27"/>
        </w:rPr>
        <w:t>The CEA-HOW Bylaws state that a</w:t>
      </w:r>
      <w:r w:rsidR="00F94386">
        <w:rPr>
          <w:rStyle w:val="m5911682454561548692s5"/>
          <w:rFonts w:ascii="Calibri" w:hAnsi="Calibri"/>
          <w:color w:val="313131"/>
          <w:sz w:val="27"/>
          <w:szCs w:val="27"/>
        </w:rPr>
        <w:t>n</w:t>
      </w:r>
      <w:r>
        <w:rPr>
          <w:rStyle w:val="m5911682454561548692s5"/>
          <w:rFonts w:ascii="Calibri" w:hAnsi="Calibri"/>
          <w:color w:val="313131"/>
          <w:sz w:val="27"/>
          <w:szCs w:val="27"/>
        </w:rPr>
        <w:t> </w:t>
      </w:r>
      <w:r w:rsidR="00F94386">
        <w:rPr>
          <w:rStyle w:val="term-highlighted"/>
          <w:rFonts w:ascii="Calibri" w:hAnsi="Calibri"/>
          <w:color w:val="313131"/>
          <w:sz w:val="27"/>
          <w:szCs w:val="27"/>
        </w:rPr>
        <w:t>Amendment</w:t>
      </w:r>
      <w:r>
        <w:rPr>
          <w:rStyle w:val="m5911682454561548692s5"/>
          <w:rFonts w:ascii="Calibri" w:hAnsi="Calibri"/>
          <w:color w:val="313131"/>
          <w:sz w:val="27"/>
          <w:szCs w:val="27"/>
        </w:rPr>
        <w:t> may be presented to the WSBC Agenda Committee by any participant (member of the Fellowship), Group (meeting), Intergroup or Area.  When an idea has been discussed and endorsed by members in the various service body levels (Intergroup, Area) it generally is in a more complete and substantial format for deliberation and vote by the Delegates at WSBC.  </w:t>
      </w:r>
    </w:p>
    <w:p w14:paraId="42ACAF32" w14:textId="77777777" w:rsidR="0010666E" w:rsidRDefault="0010666E" w:rsidP="0010666E">
      <w:pPr>
        <w:pStyle w:val="m5911682454561548692s14"/>
        <w:spacing w:before="0" w:beforeAutospacing="0" w:after="0" w:afterAutospacing="0"/>
        <w:rPr>
          <w:rFonts w:ascii="-webkit-standard" w:hAnsi="-webkit-standard"/>
          <w:color w:val="313131"/>
          <w:sz w:val="27"/>
          <w:szCs w:val="27"/>
        </w:rPr>
      </w:pPr>
      <w:r>
        <w:rPr>
          <w:rFonts w:ascii="-webkit-standard" w:hAnsi="-webkit-standard"/>
          <w:color w:val="313131"/>
          <w:sz w:val="27"/>
          <w:szCs w:val="27"/>
        </w:rPr>
        <w:t> </w:t>
      </w:r>
    </w:p>
    <w:p w14:paraId="75C9F7F6" w14:textId="77777777" w:rsidR="00EA0F96" w:rsidRPr="00EA0F96" w:rsidRDefault="00EA0F96" w:rsidP="0010666E">
      <w:pPr>
        <w:pStyle w:val="m5911682454561548692s14"/>
        <w:spacing w:before="0" w:beforeAutospacing="0" w:after="0" w:afterAutospacing="0"/>
        <w:rPr>
          <w:rFonts w:ascii="Calibri" w:hAnsi="Calibri"/>
          <w:color w:val="313131"/>
          <w:sz w:val="27"/>
          <w:szCs w:val="27"/>
        </w:rPr>
      </w:pPr>
      <w:r>
        <w:rPr>
          <w:rStyle w:val="m5911682454561548692s5"/>
          <w:rFonts w:ascii="Calibri" w:hAnsi="Calibri"/>
          <w:color w:val="313131"/>
          <w:sz w:val="27"/>
          <w:szCs w:val="27"/>
        </w:rPr>
        <w:t>On the f</w:t>
      </w:r>
      <w:r w:rsidR="0010666E">
        <w:rPr>
          <w:rStyle w:val="m5911682454561548692s5"/>
          <w:rFonts w:ascii="Calibri" w:hAnsi="Calibri"/>
          <w:color w:val="313131"/>
          <w:sz w:val="27"/>
          <w:szCs w:val="27"/>
        </w:rPr>
        <w:t>ollowing </w:t>
      </w:r>
      <w:r>
        <w:rPr>
          <w:rStyle w:val="m5911682454561548692s5"/>
          <w:rFonts w:ascii="Calibri" w:hAnsi="Calibri"/>
          <w:color w:val="313131"/>
          <w:sz w:val="27"/>
          <w:szCs w:val="27"/>
        </w:rPr>
        <w:t>page is a</w:t>
      </w:r>
      <w:r w:rsidR="0010666E">
        <w:rPr>
          <w:rStyle w:val="m5911682454561548692s5"/>
          <w:rFonts w:ascii="Calibri" w:hAnsi="Calibri"/>
          <w:color w:val="313131"/>
          <w:sz w:val="27"/>
          <w:szCs w:val="27"/>
        </w:rPr>
        <w:t xml:space="preserve"> template for Bylaws </w:t>
      </w:r>
      <w:r>
        <w:rPr>
          <w:rStyle w:val="m5911682454561548692s5"/>
          <w:rFonts w:ascii="Calibri" w:hAnsi="Calibri"/>
          <w:color w:val="313131"/>
          <w:sz w:val="27"/>
          <w:szCs w:val="27"/>
        </w:rPr>
        <w:t>Amendment</w:t>
      </w:r>
      <w:r w:rsidR="0010666E">
        <w:rPr>
          <w:rStyle w:val="m5911682454561548692s5"/>
          <w:rFonts w:ascii="Calibri" w:hAnsi="Calibri"/>
          <w:color w:val="313131"/>
          <w:sz w:val="27"/>
          <w:szCs w:val="27"/>
        </w:rPr>
        <w:t>s.  You may contact your Intergroup or Area Chair or the World Service Office if you have further questions.</w:t>
      </w:r>
    </w:p>
    <w:p w14:paraId="603AA0A9" w14:textId="77777777" w:rsidR="00EA0F96" w:rsidRDefault="0051644E" w:rsidP="0010666E">
      <w:pPr>
        <w:pStyle w:val="m5911682454561548692s14"/>
        <w:spacing w:before="0" w:beforeAutospacing="0" w:after="0" w:afterAutospacing="0"/>
        <w:rPr>
          <w:rFonts w:ascii="-webkit-standard" w:hAnsi="-webkit-standard"/>
          <w:color w:val="313131"/>
          <w:sz w:val="27"/>
          <w:szCs w:val="27"/>
        </w:rPr>
      </w:pPr>
      <w:r>
        <w:rPr>
          <w:b/>
          <w:noProof/>
          <w:sz w:val="48"/>
          <w:szCs w:val="56"/>
        </w:rPr>
        <w:lastRenderedPageBreak/>
        <mc:AlternateContent>
          <mc:Choice Requires="wps">
            <w:drawing>
              <wp:anchor distT="0" distB="0" distL="114300" distR="114300" simplePos="0" relativeHeight="251664384" behindDoc="0" locked="0" layoutInCell="1" allowOverlap="1" wp14:anchorId="4FDFD6B5" wp14:editId="593CC8C0">
                <wp:simplePos x="0" y="0"/>
                <wp:positionH relativeFrom="column">
                  <wp:posOffset>3314700</wp:posOffset>
                </wp:positionH>
                <wp:positionV relativeFrom="paragraph">
                  <wp:posOffset>123825</wp:posOffset>
                </wp:positionV>
                <wp:extent cx="3324225" cy="723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2422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3EE16C" w14:textId="2F2044E3" w:rsidR="00FD4ADF" w:rsidRPr="005418A1" w:rsidRDefault="00FD4ADF" w:rsidP="00FD4ADF">
                            <w:pPr>
                              <w:pStyle w:val="ReturnAddress"/>
                              <w:rPr>
                                <w:rFonts w:asciiTheme="minorHAnsi" w:hAnsiTheme="minorHAnsi"/>
                                <w:b/>
                                <w:sz w:val="20"/>
                                <w:szCs w:val="17"/>
                              </w:rPr>
                            </w:pPr>
                            <w:r w:rsidRPr="0058756C">
                              <w:rPr>
                                <w:rFonts w:asciiTheme="minorHAnsi" w:hAnsiTheme="minorHAnsi"/>
                                <w:sz w:val="20"/>
                                <w:szCs w:val="17"/>
                              </w:rPr>
                              <w:t xml:space="preserve">Proposed </w:t>
                            </w:r>
                            <w:r>
                              <w:rPr>
                                <w:rFonts w:asciiTheme="minorHAnsi" w:hAnsiTheme="minorHAnsi"/>
                                <w:sz w:val="20"/>
                                <w:szCs w:val="17"/>
                              </w:rPr>
                              <w:t>Bylaws Amendments</w:t>
                            </w:r>
                            <w:r w:rsidRPr="0058756C">
                              <w:rPr>
                                <w:rFonts w:asciiTheme="minorHAnsi" w:hAnsiTheme="minorHAnsi"/>
                                <w:sz w:val="20"/>
                                <w:szCs w:val="17"/>
                              </w:rPr>
                              <w:t xml:space="preserve"> should be </w:t>
                            </w:r>
                            <w:r>
                              <w:rPr>
                                <w:rFonts w:asciiTheme="minorHAnsi" w:hAnsiTheme="minorHAnsi"/>
                                <w:sz w:val="20"/>
                                <w:szCs w:val="17"/>
                              </w:rPr>
                              <w:t>emailed</w:t>
                            </w:r>
                            <w:r w:rsidRPr="0058756C">
                              <w:rPr>
                                <w:rFonts w:asciiTheme="minorHAnsi" w:hAnsiTheme="minorHAnsi"/>
                                <w:sz w:val="20"/>
                                <w:szCs w:val="17"/>
                              </w:rPr>
                              <w:t xml:space="preserve"> to Agenda Committee</w:t>
                            </w:r>
                            <w:r>
                              <w:rPr>
                                <w:rFonts w:asciiTheme="minorHAnsi" w:hAnsiTheme="minorHAnsi"/>
                                <w:sz w:val="20"/>
                                <w:szCs w:val="17"/>
                              </w:rPr>
                              <w:t xml:space="preserve"> Chair </w:t>
                            </w:r>
                            <w:r w:rsidR="0099300F">
                              <w:rPr>
                                <w:rFonts w:asciiTheme="minorHAnsi" w:hAnsiTheme="minorHAnsi"/>
                                <w:sz w:val="20"/>
                                <w:szCs w:val="17"/>
                              </w:rPr>
                              <w:t xml:space="preserve">and to World Service Office </w:t>
                            </w:r>
                            <w:r>
                              <w:rPr>
                                <w:rFonts w:asciiTheme="minorHAnsi" w:hAnsiTheme="minorHAnsi"/>
                                <w:b/>
                                <w:sz w:val="20"/>
                                <w:szCs w:val="17"/>
                              </w:rPr>
                              <w:t xml:space="preserve">by </w:t>
                            </w:r>
                            <w:r w:rsidR="007D1D1F">
                              <w:rPr>
                                <w:rFonts w:asciiTheme="minorHAnsi" w:hAnsiTheme="minorHAnsi"/>
                                <w:b/>
                                <w:i/>
                                <w:color w:val="FF0000"/>
                                <w:sz w:val="20"/>
                                <w:szCs w:val="17"/>
                              </w:rPr>
                              <w:t>3/5/2023</w:t>
                            </w:r>
                          </w:p>
                          <w:p w14:paraId="2B5AEB77" w14:textId="261D38FE" w:rsidR="00FD4ADF" w:rsidRPr="0099300F" w:rsidRDefault="00FD4ADF" w:rsidP="00FD4ADF">
                            <w:pPr>
                              <w:pStyle w:val="ReturnAddress"/>
                              <w:rPr>
                                <w:rFonts w:asciiTheme="minorHAnsi" w:hAnsiTheme="minorHAnsi"/>
                                <w:sz w:val="20"/>
                                <w:szCs w:val="17"/>
                              </w:rPr>
                            </w:pPr>
                            <w:r>
                              <w:rPr>
                                <w:rFonts w:asciiTheme="minorHAnsi" w:hAnsiTheme="minorHAnsi"/>
                                <w:sz w:val="20"/>
                                <w:szCs w:val="17"/>
                              </w:rPr>
                              <w:t xml:space="preserve">To: </w:t>
                            </w:r>
                            <w:r w:rsidR="007D1D1F" w:rsidRPr="007D1D1F">
                              <w:rPr>
                                <w:rFonts w:asciiTheme="minorHAnsi" w:hAnsiTheme="minorHAnsi"/>
                                <w:b/>
                                <w:i/>
                                <w:color w:val="FF0000"/>
                                <w:sz w:val="20"/>
                                <w:szCs w:val="17"/>
                              </w:rPr>
                              <w:t>lindatracy100@gmail.com</w:t>
                            </w:r>
                            <w:r w:rsidR="0099300F" w:rsidRPr="007D1D1F">
                              <w:rPr>
                                <w:rFonts w:asciiTheme="minorHAnsi" w:hAnsiTheme="minorHAnsi"/>
                                <w:i/>
                                <w:color w:val="FF0000"/>
                                <w:sz w:val="20"/>
                                <w:szCs w:val="17"/>
                              </w:rPr>
                              <w:t xml:space="preserve"> </w:t>
                            </w:r>
                            <w:r w:rsidR="0099300F">
                              <w:rPr>
                                <w:rFonts w:asciiTheme="minorHAnsi" w:hAnsiTheme="minorHAnsi"/>
                                <w:sz w:val="20"/>
                                <w:szCs w:val="17"/>
                              </w:rPr>
                              <w:t>and gso@ceahow.org</w:t>
                            </w:r>
                          </w:p>
                          <w:p w14:paraId="5A07F830" w14:textId="77777777" w:rsidR="00FD4ADF" w:rsidRDefault="00FD4ADF" w:rsidP="00FD4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FD6B5" id="_x0000_t202" coordsize="21600,21600" o:spt="202" path="m,l,21600r21600,l21600,xe">
                <v:stroke joinstyle="miter"/>
                <v:path gradientshapeok="t" o:connecttype="rect"/>
              </v:shapetype>
              <v:shape id="Text Box 3" o:spid="_x0000_s1026" type="#_x0000_t202" style="position:absolute;margin-left:261pt;margin-top:9.75pt;width:261.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" fillcolor="white [3201]" strokeweight=".5pt">
                <v:textbox>
                  <w:txbxContent>
                    <w:p w14:paraId="743EE16C" w14:textId="2F2044E3" w:rsidR="00FD4ADF" w:rsidRPr="005418A1" w:rsidRDefault="00FD4ADF" w:rsidP="00FD4ADF">
                      <w:pPr>
                        <w:pStyle w:val="ReturnAddress"/>
                        <w:rPr>
                          <w:rFonts w:asciiTheme="minorHAnsi" w:hAnsiTheme="minorHAnsi"/>
                          <w:b/>
                          <w:sz w:val="20"/>
                          <w:szCs w:val="17"/>
                        </w:rPr>
                      </w:pPr>
                      <w:r w:rsidRPr="0058756C">
                        <w:rPr>
                          <w:rFonts w:asciiTheme="minorHAnsi" w:hAnsiTheme="minorHAnsi"/>
                          <w:sz w:val="20"/>
                          <w:szCs w:val="17"/>
                        </w:rPr>
                        <w:t xml:space="preserve">Proposed </w:t>
                      </w:r>
                      <w:r>
                        <w:rPr>
                          <w:rFonts w:asciiTheme="minorHAnsi" w:hAnsiTheme="minorHAnsi"/>
                          <w:sz w:val="20"/>
                          <w:szCs w:val="17"/>
                        </w:rPr>
                        <w:t>Bylaws Amendments</w:t>
                      </w:r>
                      <w:r w:rsidRPr="0058756C">
                        <w:rPr>
                          <w:rFonts w:asciiTheme="minorHAnsi" w:hAnsiTheme="minorHAnsi"/>
                          <w:sz w:val="20"/>
                          <w:szCs w:val="17"/>
                        </w:rPr>
                        <w:t xml:space="preserve"> should be </w:t>
                      </w:r>
                      <w:r>
                        <w:rPr>
                          <w:rFonts w:asciiTheme="minorHAnsi" w:hAnsiTheme="minorHAnsi"/>
                          <w:sz w:val="20"/>
                          <w:szCs w:val="17"/>
                        </w:rPr>
                        <w:t>emailed</w:t>
                      </w:r>
                      <w:r w:rsidRPr="0058756C">
                        <w:rPr>
                          <w:rFonts w:asciiTheme="minorHAnsi" w:hAnsiTheme="minorHAnsi"/>
                          <w:sz w:val="20"/>
                          <w:szCs w:val="17"/>
                        </w:rPr>
                        <w:t xml:space="preserve"> to Agenda Committee</w:t>
                      </w:r>
                      <w:r>
                        <w:rPr>
                          <w:rFonts w:asciiTheme="minorHAnsi" w:hAnsiTheme="minorHAnsi"/>
                          <w:sz w:val="20"/>
                          <w:szCs w:val="17"/>
                        </w:rPr>
                        <w:t xml:space="preserve"> Chair </w:t>
                      </w:r>
                      <w:r w:rsidR="0099300F">
                        <w:rPr>
                          <w:rFonts w:asciiTheme="minorHAnsi" w:hAnsiTheme="minorHAnsi"/>
                          <w:sz w:val="20"/>
                          <w:szCs w:val="17"/>
                        </w:rPr>
                        <w:t xml:space="preserve">and to World Service Office </w:t>
                      </w:r>
                      <w:r>
                        <w:rPr>
                          <w:rFonts w:asciiTheme="minorHAnsi" w:hAnsiTheme="minorHAnsi"/>
                          <w:b/>
                          <w:sz w:val="20"/>
                          <w:szCs w:val="17"/>
                        </w:rPr>
                        <w:t xml:space="preserve">by </w:t>
                      </w:r>
                      <w:r w:rsidR="007D1D1F">
                        <w:rPr>
                          <w:rFonts w:asciiTheme="minorHAnsi" w:hAnsiTheme="minorHAnsi"/>
                          <w:b/>
                          <w:i/>
                          <w:color w:val="FF0000"/>
                          <w:sz w:val="20"/>
                          <w:szCs w:val="17"/>
                        </w:rPr>
                        <w:t>3/5/2023</w:t>
                      </w:r>
                    </w:p>
                    <w:p w14:paraId="2B5AEB77" w14:textId="261D38FE" w:rsidR="00FD4ADF" w:rsidRPr="0099300F" w:rsidRDefault="00FD4ADF" w:rsidP="00FD4ADF">
                      <w:pPr>
                        <w:pStyle w:val="ReturnAddress"/>
                        <w:rPr>
                          <w:rFonts w:asciiTheme="minorHAnsi" w:hAnsiTheme="minorHAnsi"/>
                          <w:sz w:val="20"/>
                          <w:szCs w:val="17"/>
                        </w:rPr>
                      </w:pPr>
                      <w:r>
                        <w:rPr>
                          <w:rFonts w:asciiTheme="minorHAnsi" w:hAnsiTheme="minorHAnsi"/>
                          <w:sz w:val="20"/>
                          <w:szCs w:val="17"/>
                        </w:rPr>
                        <w:t xml:space="preserve">To: </w:t>
                      </w:r>
                      <w:r w:rsidR="007D1D1F" w:rsidRPr="007D1D1F">
                        <w:rPr>
                          <w:rFonts w:asciiTheme="minorHAnsi" w:hAnsiTheme="minorHAnsi"/>
                          <w:b/>
                          <w:i/>
                          <w:color w:val="FF0000"/>
                          <w:sz w:val="20"/>
                          <w:szCs w:val="17"/>
                        </w:rPr>
                        <w:t>lindatracy100@gmail.com</w:t>
                      </w:r>
                      <w:r w:rsidR="0099300F" w:rsidRPr="007D1D1F">
                        <w:rPr>
                          <w:rFonts w:asciiTheme="minorHAnsi" w:hAnsiTheme="minorHAnsi"/>
                          <w:i/>
                          <w:color w:val="FF0000"/>
                          <w:sz w:val="20"/>
                          <w:szCs w:val="17"/>
                        </w:rPr>
                        <w:t xml:space="preserve"> </w:t>
                      </w:r>
                      <w:r w:rsidR="0099300F">
                        <w:rPr>
                          <w:rFonts w:asciiTheme="minorHAnsi" w:hAnsiTheme="minorHAnsi"/>
                          <w:sz w:val="20"/>
                          <w:szCs w:val="17"/>
                        </w:rPr>
                        <w:t>and gso@ceahow.org</w:t>
                      </w:r>
                    </w:p>
                    <w:p w14:paraId="5A07F830" w14:textId="77777777" w:rsidR="00FD4ADF" w:rsidRDefault="00FD4ADF" w:rsidP="00FD4ADF"/>
                  </w:txbxContent>
                </v:textbox>
              </v:shape>
            </w:pict>
          </mc:Fallback>
        </mc:AlternateContent>
      </w:r>
      <w:r w:rsidR="0010666E">
        <w:rPr>
          <w:rFonts w:ascii="-webkit-standard" w:hAnsi="-webkit-standard"/>
          <w:color w:val="313131"/>
          <w:sz w:val="27"/>
          <w:szCs w:val="27"/>
        </w:rPr>
        <w:t> </w:t>
      </w:r>
      <w:r>
        <w:rPr>
          <w:noProof/>
          <w:sz w:val="18"/>
          <w:szCs w:val="18"/>
        </w:rPr>
        <w:drawing>
          <wp:inline distT="0" distB="0" distL="0" distR="0" wp14:anchorId="0BEE5647" wp14:editId="5170A42E">
            <wp:extent cx="960907" cy="9715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470" cy="977175"/>
                    </a:xfrm>
                    <a:prstGeom prst="rect">
                      <a:avLst/>
                    </a:prstGeom>
                    <a:noFill/>
                    <a:ln>
                      <a:noFill/>
                    </a:ln>
                  </pic:spPr>
                </pic:pic>
              </a:graphicData>
            </a:graphic>
          </wp:inline>
        </w:drawing>
      </w:r>
    </w:p>
    <w:p w14:paraId="44325CD2" w14:textId="77777777" w:rsidR="00FD4ADF" w:rsidRPr="008A14F1" w:rsidRDefault="0051644E" w:rsidP="008A14F1">
      <w:pPr>
        <w:pStyle w:val="m5911682454561548692s13"/>
        <w:spacing w:before="0" w:beforeAutospacing="0" w:after="0" w:afterAutospacing="0"/>
        <w:jc w:val="center"/>
        <w:rPr>
          <w:rStyle w:val="m5911682454561548692s20"/>
          <w:b/>
          <w:sz w:val="28"/>
          <w:szCs w:val="56"/>
        </w:rPr>
      </w:pPr>
      <w:r>
        <w:rPr>
          <w:b/>
          <w:sz w:val="48"/>
          <w:szCs w:val="56"/>
        </w:rPr>
        <w:tab/>
      </w:r>
      <w:r w:rsidRPr="00083BC9">
        <w:rPr>
          <w:rFonts w:ascii="Arial" w:hAnsi="Arial" w:cs="Arial"/>
          <w:b/>
          <w:sz w:val="48"/>
          <w:szCs w:val="56"/>
        </w:rPr>
        <w:t>Compulsive Eaters Anonymous-</w:t>
      </w:r>
      <w:r>
        <w:rPr>
          <w:rFonts w:ascii="Arial" w:hAnsi="Arial" w:cs="Arial"/>
          <w:b/>
          <w:sz w:val="48"/>
          <w:szCs w:val="56"/>
        </w:rPr>
        <w:t xml:space="preserve"> </w:t>
      </w:r>
      <w:r w:rsidRPr="00083BC9">
        <w:rPr>
          <w:rFonts w:ascii="Arial" w:hAnsi="Arial" w:cs="Arial"/>
          <w:b/>
          <w:sz w:val="48"/>
          <w:szCs w:val="56"/>
        </w:rPr>
        <w:t>HOW</w:t>
      </w:r>
      <w:r w:rsidR="00EA0F96" w:rsidRPr="00D05744">
        <w:rPr>
          <w:b/>
          <w:noProof/>
          <w:sz w:val="48"/>
          <w:szCs w:val="56"/>
        </w:rPr>
        <mc:AlternateContent>
          <mc:Choice Requires="wps">
            <w:drawing>
              <wp:anchor distT="0" distB="0" distL="114300" distR="114300" simplePos="0" relativeHeight="251659264" behindDoc="1" locked="0" layoutInCell="1" allowOverlap="1" wp14:anchorId="69575000" wp14:editId="55A5014A">
                <wp:simplePos x="0" y="0"/>
                <wp:positionH relativeFrom="column">
                  <wp:posOffset>-381000</wp:posOffset>
                </wp:positionH>
                <wp:positionV relativeFrom="paragraph">
                  <wp:posOffset>-584200</wp:posOffset>
                </wp:positionV>
                <wp:extent cx="1195070" cy="94869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9486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9A81AF0" w14:textId="77777777" w:rsidR="00EA0F96" w:rsidRDefault="00EA0F96" w:rsidP="00EA0F96">
                            <w:pPr>
                              <w:ind w:left="360" w:right="-465"/>
                              <w:rPr>
                                <w:sz w:val="18"/>
                                <w:szCs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575000" id="Text Box 4" o:spid="_x0000_s1027" type="#_x0000_t202" style="position:absolute;left:0;text-align:left;margin-left:-30pt;margin-top:-46pt;width:94.1pt;height:74.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" stroked="f" strokecolor="blue">
                <v:textbox style="mso-fit-shape-to-text:t" inset="0,0,0,0">
                  <w:txbxContent>
                    <w:p w14:paraId="09A81AF0" w14:textId="77777777" w:rsidR="00EA0F96" w:rsidRDefault="00EA0F96" w:rsidP="00EA0F96">
                      <w:pPr>
                        <w:ind w:left="360" w:right="-465"/>
                        <w:rPr>
                          <w:sz w:val="18"/>
                          <w:szCs w:val="18"/>
                        </w:rPr>
                      </w:pPr>
                    </w:p>
                  </w:txbxContent>
                </v:textbox>
              </v:shape>
            </w:pict>
          </mc:Fallback>
        </mc:AlternateContent>
      </w:r>
      <w:r w:rsidR="00FD4ADF" w:rsidRPr="00D05744">
        <w:rPr>
          <w:b/>
          <w:noProof/>
          <w:sz w:val="48"/>
          <w:szCs w:val="56"/>
        </w:rPr>
        <mc:AlternateContent>
          <mc:Choice Requires="wps">
            <w:drawing>
              <wp:anchor distT="0" distB="0" distL="114300" distR="114300" simplePos="0" relativeHeight="251662336" behindDoc="1" locked="0" layoutInCell="1" allowOverlap="1" wp14:anchorId="362F664D" wp14:editId="53745976">
                <wp:simplePos x="0" y="0"/>
                <wp:positionH relativeFrom="column">
                  <wp:posOffset>-381000</wp:posOffset>
                </wp:positionH>
                <wp:positionV relativeFrom="paragraph">
                  <wp:posOffset>-584200</wp:posOffset>
                </wp:positionV>
                <wp:extent cx="1195070" cy="9486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9486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A5E4184" w14:textId="77777777" w:rsidR="00FD4ADF" w:rsidRDefault="00FD4ADF" w:rsidP="00FD4ADF">
                            <w:pPr>
                              <w:ind w:left="360" w:right="-465"/>
                              <w:rPr>
                                <w:sz w:val="18"/>
                                <w:szCs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2F664D" id="_x0000_s1028" type="#_x0000_t202" style="position:absolute;left:0;text-align:left;margin-left:-30pt;margin-top:-46pt;width:94.1pt;height:74.7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" stroked="f" strokecolor="blue">
                <v:textbox style="mso-fit-shape-to-text:t" inset="0,0,0,0">
                  <w:txbxContent>
                    <w:p w14:paraId="4A5E4184" w14:textId="77777777" w:rsidR="00FD4ADF" w:rsidRDefault="00FD4ADF" w:rsidP="00FD4ADF">
                      <w:pPr>
                        <w:ind w:left="360" w:right="-465"/>
                        <w:rPr>
                          <w:sz w:val="18"/>
                          <w:szCs w:val="18"/>
                        </w:rPr>
                      </w:pPr>
                    </w:p>
                  </w:txbxContent>
                </v:textbox>
              </v:shape>
            </w:pict>
          </mc:Fallback>
        </mc:AlternateContent>
      </w:r>
      <w:r w:rsidR="00FD4ADF" w:rsidRPr="00D05744">
        <w:rPr>
          <w:b/>
          <w:noProof/>
          <w:sz w:val="48"/>
          <w:szCs w:val="56"/>
        </w:rPr>
        <mc:AlternateContent>
          <mc:Choice Requires="wps">
            <w:drawing>
              <wp:anchor distT="0" distB="0" distL="114300" distR="114300" simplePos="0" relativeHeight="251663360" behindDoc="1" locked="1" layoutInCell="0" allowOverlap="1" wp14:anchorId="3198D444" wp14:editId="4F140AB8">
                <wp:simplePos x="0" y="0"/>
                <wp:positionH relativeFrom="page">
                  <wp:posOffset>666750</wp:posOffset>
                </wp:positionH>
                <wp:positionV relativeFrom="page">
                  <wp:posOffset>1428750</wp:posOffset>
                </wp:positionV>
                <wp:extent cx="6572250" cy="45720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457200"/>
                        </a:xfrm>
                        <a:prstGeom prst="rect">
                          <a:avLst/>
                        </a:prstGeom>
                        <a:solidFill>
                          <a:srgbClr val="DFDFDF"/>
                        </a:solidFill>
                        <a:ln>
                          <a:noFill/>
                        </a:ln>
                        <a:extLst>
                          <a:ext uri="{91240B29-F687-4F45-9708-019B960494DF}">
                            <a14:hiddenLine xmlns:a14="http://schemas.microsoft.com/office/drawing/2010/main" w="9525">
                              <a:solidFill>
                                <a:srgbClr val="E5E5E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9236D" id="Rectangle 11" o:spid="_x0000_s1026" style="position:absolute;margin-left:52.5pt;margin-top:112.5pt;width:517.5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" o:allowincell="f" fillcolor="#dfdfdf" stroked="f" strokecolor="#e5e5e5">
                <w10:wrap anchorx="page" anchory="page"/>
                <w10:anchorlock/>
              </v:rect>
            </w:pict>
          </mc:Fallback>
        </mc:AlternateContent>
      </w:r>
    </w:p>
    <w:p w14:paraId="5B1FAD91" w14:textId="77777777" w:rsidR="0051644E" w:rsidRDefault="0051644E" w:rsidP="00FD4ADF">
      <w:pPr>
        <w:pStyle w:val="m5911682454561548692s13"/>
        <w:spacing w:before="0" w:beforeAutospacing="0" w:after="0" w:afterAutospacing="0"/>
        <w:jc w:val="center"/>
        <w:rPr>
          <w:rStyle w:val="m5911682454561548692s20"/>
          <w:rFonts w:ascii="Arial" w:hAnsi="Arial" w:cs="Arial"/>
          <w:b/>
          <w:bCs/>
          <w:color w:val="313131"/>
          <w:sz w:val="22"/>
          <w:szCs w:val="27"/>
        </w:rPr>
      </w:pPr>
    </w:p>
    <w:p w14:paraId="6952863D" w14:textId="77777777" w:rsidR="00FD4ADF" w:rsidRPr="00083BC9" w:rsidRDefault="00FD4ADF" w:rsidP="00FD4ADF">
      <w:pPr>
        <w:pStyle w:val="m5911682454561548692s13"/>
        <w:spacing w:before="0" w:beforeAutospacing="0" w:after="0" w:afterAutospacing="0"/>
        <w:jc w:val="center"/>
        <w:rPr>
          <w:rFonts w:ascii="-webkit-standard" w:hAnsi="-webkit-standard"/>
          <w:color w:val="313131"/>
          <w:sz w:val="31"/>
          <w:szCs w:val="27"/>
        </w:rPr>
      </w:pPr>
      <w:r>
        <w:rPr>
          <w:rStyle w:val="m5911682454561548692s20"/>
          <w:rFonts w:ascii="Arial" w:hAnsi="Arial" w:cs="Arial"/>
          <w:b/>
          <w:bCs/>
          <w:color w:val="313131"/>
          <w:sz w:val="32"/>
          <w:szCs w:val="27"/>
        </w:rPr>
        <w:t>BYLAWS AMENDMENT</w:t>
      </w:r>
    </w:p>
    <w:p w14:paraId="1DF4C7F3" w14:textId="11EFEA3D" w:rsidR="00FD4ADF" w:rsidRPr="0058756C" w:rsidRDefault="00FD4ADF" w:rsidP="00FD4ADF">
      <w:pPr>
        <w:pStyle w:val="m5911682454561548692s14"/>
        <w:spacing w:before="0" w:beforeAutospacing="0" w:after="0" w:afterAutospacing="0"/>
        <w:jc w:val="center"/>
        <w:rPr>
          <w:rFonts w:ascii="-webkit-standard" w:hAnsi="-webkit-standard"/>
          <w:b/>
          <w:color w:val="313131"/>
          <w:sz w:val="27"/>
          <w:szCs w:val="27"/>
        </w:rPr>
      </w:pPr>
      <w:r w:rsidRPr="0058756C">
        <w:rPr>
          <w:rStyle w:val="m5911682454561548692s21"/>
          <w:rFonts w:ascii="Arial" w:hAnsi="Arial" w:cs="Arial"/>
          <w:b/>
          <w:color w:val="313131"/>
          <w:sz w:val="27"/>
          <w:szCs w:val="27"/>
        </w:rPr>
        <w:t>For consideration at World Service Business Conference </w:t>
      </w:r>
      <w:bookmarkStart w:id="0" w:name="_GoBack"/>
      <w:r w:rsidRPr="00C54CF7">
        <w:rPr>
          <w:rStyle w:val="m5911682454561548692s21"/>
          <w:rFonts w:ascii="Arial" w:hAnsi="Arial" w:cs="Arial"/>
          <w:b/>
          <w:color w:val="FF0000"/>
          <w:sz w:val="27"/>
          <w:szCs w:val="27"/>
        </w:rPr>
        <w:t>20</w:t>
      </w:r>
      <w:r w:rsidR="00506F5A" w:rsidRPr="00C54CF7">
        <w:rPr>
          <w:rStyle w:val="m5911682454561548692s21"/>
          <w:rFonts w:ascii="Arial" w:hAnsi="Arial" w:cs="Arial"/>
          <w:b/>
          <w:color w:val="FF0000"/>
          <w:sz w:val="27"/>
          <w:szCs w:val="27"/>
        </w:rPr>
        <w:t>23</w:t>
      </w:r>
      <w:bookmarkEnd w:id="0"/>
    </w:p>
    <w:p w14:paraId="52A77D6F" w14:textId="77777777" w:rsidR="00FD4ADF" w:rsidRDefault="00FD4ADF" w:rsidP="00FD4ADF">
      <w:pPr>
        <w:pStyle w:val="m5911682454561548692s14"/>
        <w:spacing w:before="0" w:beforeAutospacing="0" w:after="0" w:afterAutospacing="0"/>
        <w:rPr>
          <w:rFonts w:ascii="-webkit-standard" w:hAnsi="-webkit-standard"/>
          <w:color w:val="313131"/>
          <w:sz w:val="27"/>
          <w:szCs w:val="27"/>
        </w:rPr>
      </w:pPr>
      <w:r>
        <w:rPr>
          <w:rFonts w:ascii="-webkit-standard" w:hAnsi="-webkit-standard"/>
          <w:color w:val="313131"/>
          <w:sz w:val="27"/>
          <w:szCs w:val="27"/>
        </w:rPr>
        <w:t> </w:t>
      </w:r>
    </w:p>
    <w:p w14:paraId="7E83E216" w14:textId="77777777" w:rsidR="00FD4ADF" w:rsidRPr="000B56CD" w:rsidRDefault="00FD4ADF" w:rsidP="00FD4ADF">
      <w:pPr>
        <w:pStyle w:val="m5911682454561548692s22"/>
        <w:spacing w:before="0" w:beforeAutospacing="0" w:after="0" w:afterAutospacing="0"/>
        <w:rPr>
          <w:rFonts w:ascii="-webkit-standard" w:hAnsi="-webkit-standard"/>
          <w:color w:val="313131"/>
          <w:sz w:val="27"/>
          <w:szCs w:val="27"/>
        </w:rPr>
      </w:pPr>
      <w:r>
        <w:rPr>
          <w:rStyle w:val="term-highlighted"/>
          <w:rFonts w:ascii="Arial" w:hAnsi="Arial" w:cs="Arial"/>
          <w:b/>
          <w:bCs/>
          <w:color w:val="313131"/>
          <w:sz w:val="27"/>
          <w:szCs w:val="27"/>
        </w:rPr>
        <w:t>To Amend</w:t>
      </w:r>
      <w:r>
        <w:rPr>
          <w:rStyle w:val="m5911682454561548692s20"/>
          <w:rFonts w:ascii="Arial" w:hAnsi="Arial" w:cs="Arial"/>
          <w:b/>
          <w:bCs/>
          <w:color w:val="313131"/>
          <w:sz w:val="27"/>
          <w:szCs w:val="27"/>
        </w:rPr>
        <w:t>:  </w:t>
      </w:r>
      <w:r w:rsidRPr="000B56CD">
        <w:rPr>
          <w:rStyle w:val="m5911682454561548692s20"/>
          <w:rFonts w:ascii="Arial" w:hAnsi="Arial" w:cs="Arial"/>
          <w:bCs/>
          <w:i/>
          <w:color w:val="313131"/>
          <w:sz w:val="27"/>
          <w:szCs w:val="27"/>
        </w:rPr>
        <w:t>[</w:t>
      </w:r>
      <w:r>
        <w:rPr>
          <w:rStyle w:val="m5911682454561548692s20"/>
          <w:rFonts w:ascii="Arial" w:hAnsi="Arial" w:cs="Arial"/>
          <w:bCs/>
          <w:i/>
          <w:color w:val="313131"/>
          <w:sz w:val="27"/>
          <w:szCs w:val="27"/>
        </w:rPr>
        <w:t>Note article number and name, section number and name, paragraph number and name. Include current wording on the left; with the proposed wording note amendments by striking, inserting and/or adding</w:t>
      </w:r>
      <w:r w:rsidR="008A14F1">
        <w:rPr>
          <w:rStyle w:val="m5911682454561548692s20"/>
          <w:rFonts w:ascii="Arial" w:hAnsi="Arial" w:cs="Arial"/>
          <w:bCs/>
          <w:i/>
          <w:color w:val="313131"/>
          <w:sz w:val="27"/>
          <w:szCs w:val="27"/>
        </w:rPr>
        <w:t xml:space="preserve"> on the right</w:t>
      </w:r>
      <w:r>
        <w:rPr>
          <w:rStyle w:val="m5911682454561548692s20"/>
          <w:rFonts w:ascii="Arial" w:hAnsi="Arial" w:cs="Arial"/>
          <w:bCs/>
          <w:i/>
          <w:color w:val="313131"/>
          <w:sz w:val="27"/>
          <w:szCs w:val="27"/>
        </w:rPr>
        <w:t>.</w:t>
      </w:r>
      <w:r w:rsidRPr="000B56CD">
        <w:rPr>
          <w:rStyle w:val="m5911682454561548692s20"/>
          <w:rFonts w:ascii="Arial" w:hAnsi="Arial" w:cs="Arial"/>
          <w:bCs/>
          <w:i/>
          <w:color w:val="313131"/>
          <w:sz w:val="27"/>
          <w:szCs w:val="27"/>
        </w:rPr>
        <w:t>]</w:t>
      </w:r>
    </w:p>
    <w:p w14:paraId="2485733C" w14:textId="77777777" w:rsidR="00FD4ADF" w:rsidRPr="000C5E06" w:rsidRDefault="00FD4ADF" w:rsidP="00FD4ADF">
      <w:pPr>
        <w:pStyle w:val="m5911682454561548692s14"/>
        <w:spacing w:before="0" w:beforeAutospacing="0" w:after="0" w:afterAutospacing="0"/>
        <w:rPr>
          <w:rStyle w:val="m5911682454561548692s20"/>
          <w:rFonts w:ascii="-webkit-standard" w:hAnsi="-webkit-standard"/>
          <w:color w:val="313131"/>
          <w:sz w:val="27"/>
          <w:szCs w:val="27"/>
        </w:rPr>
      </w:pPr>
      <w:r>
        <w:rPr>
          <w:rFonts w:ascii="-webkit-standard" w:hAnsi="-webkit-standard"/>
          <w:color w:val="313131"/>
          <w:sz w:val="27"/>
          <w:szCs w:val="27"/>
        </w:rPr>
        <w:t> </w:t>
      </w:r>
    </w:p>
    <w:tbl>
      <w:tblPr>
        <w:tblStyle w:val="TableGrid"/>
        <w:tblW w:w="0" w:type="auto"/>
        <w:tblLook w:val="04A0" w:firstRow="1" w:lastRow="0" w:firstColumn="1" w:lastColumn="0" w:noHBand="0" w:noVBand="1"/>
      </w:tblPr>
      <w:tblGrid>
        <w:gridCol w:w="4788"/>
        <w:gridCol w:w="4788"/>
      </w:tblGrid>
      <w:tr w:rsidR="00FD4ADF" w14:paraId="4C54B7CC" w14:textId="77777777" w:rsidTr="00C80CDF">
        <w:tc>
          <w:tcPr>
            <w:tcW w:w="4788" w:type="dxa"/>
          </w:tcPr>
          <w:p w14:paraId="2EA28769" w14:textId="77777777" w:rsidR="00FD4ADF" w:rsidRPr="0049359B" w:rsidRDefault="00FD4ADF" w:rsidP="00C80CDF">
            <w:pPr>
              <w:pStyle w:val="m5911682454561548692s14"/>
              <w:spacing w:before="0" w:beforeAutospacing="0" w:after="0" w:afterAutospacing="0"/>
              <w:rPr>
                <w:rFonts w:ascii="-webkit-standard" w:hAnsi="-webkit-standard"/>
                <w:b/>
                <w:color w:val="313131"/>
                <w:sz w:val="27"/>
                <w:szCs w:val="27"/>
              </w:rPr>
            </w:pPr>
            <w:r w:rsidRPr="0049359B">
              <w:rPr>
                <w:rFonts w:ascii="-webkit-standard" w:hAnsi="-webkit-standard"/>
                <w:b/>
                <w:color w:val="313131"/>
                <w:sz w:val="27"/>
                <w:szCs w:val="27"/>
              </w:rPr>
              <w:t xml:space="preserve">CURRENT </w:t>
            </w:r>
            <w:r>
              <w:rPr>
                <w:rFonts w:ascii="-webkit-standard" w:hAnsi="-webkit-standard"/>
                <w:b/>
                <w:color w:val="313131"/>
                <w:sz w:val="27"/>
                <w:szCs w:val="27"/>
              </w:rPr>
              <w:t>W</w:t>
            </w:r>
            <w:r w:rsidRPr="0049359B">
              <w:rPr>
                <w:rFonts w:ascii="-webkit-standard" w:hAnsi="-webkit-standard"/>
                <w:b/>
                <w:color w:val="313131"/>
                <w:sz w:val="27"/>
                <w:szCs w:val="27"/>
              </w:rPr>
              <w:t>ORDING</w:t>
            </w:r>
          </w:p>
          <w:p w14:paraId="2C318CFB" w14:textId="77777777" w:rsidR="00FD4ADF" w:rsidRDefault="00FD4ADF" w:rsidP="00C80CDF">
            <w:pPr>
              <w:pStyle w:val="m5911682454561548692s14"/>
              <w:spacing w:before="0" w:beforeAutospacing="0" w:after="0" w:afterAutospacing="0"/>
              <w:rPr>
                <w:rFonts w:ascii="-webkit-standard" w:hAnsi="-webkit-standard"/>
                <w:color w:val="313131"/>
                <w:sz w:val="27"/>
                <w:szCs w:val="27"/>
              </w:rPr>
            </w:pPr>
            <w:r>
              <w:rPr>
                <w:rFonts w:ascii="-webkit-standard" w:hAnsi="-webkit-standard"/>
                <w:color w:val="313131"/>
                <w:sz w:val="27"/>
                <w:szCs w:val="27"/>
              </w:rPr>
              <w:t>Article # Title</w:t>
            </w:r>
          </w:p>
          <w:p w14:paraId="03FA37C1" w14:textId="77777777" w:rsidR="00FD4ADF" w:rsidRPr="0049359B" w:rsidRDefault="00FD4ADF" w:rsidP="00C80CDF">
            <w:pPr>
              <w:pStyle w:val="m5911682454561548692s14"/>
              <w:spacing w:before="0" w:beforeAutospacing="0" w:after="0" w:afterAutospacing="0"/>
              <w:rPr>
                <w:rFonts w:ascii="-webkit-standard" w:hAnsi="-webkit-standard"/>
                <w:color w:val="313131"/>
                <w:sz w:val="27"/>
                <w:szCs w:val="27"/>
              </w:rPr>
            </w:pPr>
            <w:r>
              <w:rPr>
                <w:rFonts w:ascii="-webkit-standard" w:hAnsi="-webkit-standard"/>
                <w:color w:val="313131"/>
                <w:sz w:val="27"/>
                <w:szCs w:val="27"/>
              </w:rPr>
              <w:t>Section # Title</w:t>
            </w:r>
          </w:p>
          <w:p w14:paraId="31398DED" w14:textId="77777777" w:rsidR="00FD4ADF" w:rsidRDefault="00FD4ADF" w:rsidP="00C80CDF">
            <w:pPr>
              <w:pStyle w:val="m5911682454561548692s14"/>
              <w:spacing w:before="0" w:beforeAutospacing="0" w:after="0" w:afterAutospacing="0"/>
              <w:rPr>
                <w:rFonts w:ascii="-webkit-standard" w:hAnsi="-webkit-standard"/>
                <w:i/>
                <w:color w:val="313131"/>
                <w:sz w:val="27"/>
                <w:szCs w:val="27"/>
              </w:rPr>
            </w:pPr>
          </w:p>
          <w:p w14:paraId="08069A63" w14:textId="77777777" w:rsidR="00FD4ADF" w:rsidRPr="0049359B" w:rsidRDefault="00FD4ADF" w:rsidP="00C80CDF">
            <w:pPr>
              <w:pStyle w:val="m5911682454561548692s14"/>
              <w:spacing w:before="0" w:beforeAutospacing="0" w:after="0" w:afterAutospacing="0"/>
              <w:rPr>
                <w:rFonts w:ascii="-webkit-standard" w:hAnsi="-webkit-standard"/>
                <w:b/>
                <w:i/>
                <w:color w:val="313131"/>
                <w:sz w:val="27"/>
                <w:szCs w:val="27"/>
              </w:rPr>
            </w:pPr>
            <w:r w:rsidRPr="0049359B">
              <w:rPr>
                <w:rFonts w:ascii="-webkit-standard" w:hAnsi="-webkit-standard"/>
                <w:i/>
                <w:color w:val="313131"/>
                <w:sz w:val="27"/>
                <w:szCs w:val="27"/>
              </w:rPr>
              <w:t xml:space="preserve">Write out </w:t>
            </w:r>
            <w:r w:rsidRPr="0049359B">
              <w:rPr>
                <w:rFonts w:ascii="-webkit-standard" w:hAnsi="-webkit-standard"/>
                <w:b/>
                <w:i/>
                <w:color w:val="313131"/>
                <w:sz w:val="27"/>
                <w:szCs w:val="27"/>
              </w:rPr>
              <w:t xml:space="preserve">current </w:t>
            </w:r>
            <w:r w:rsidRPr="0049359B">
              <w:rPr>
                <w:rFonts w:ascii="-webkit-standard" w:hAnsi="-webkit-standard"/>
                <w:i/>
                <w:color w:val="313131"/>
                <w:sz w:val="27"/>
                <w:szCs w:val="27"/>
              </w:rPr>
              <w:t>wording</w:t>
            </w:r>
          </w:p>
        </w:tc>
        <w:tc>
          <w:tcPr>
            <w:tcW w:w="4788" w:type="dxa"/>
          </w:tcPr>
          <w:p w14:paraId="005D80EA" w14:textId="77777777" w:rsidR="00FD4ADF" w:rsidRPr="0049359B" w:rsidRDefault="00FD4ADF" w:rsidP="00C80CDF">
            <w:pPr>
              <w:pStyle w:val="m5911682454561548692s14"/>
              <w:spacing w:before="0" w:beforeAutospacing="0" w:after="0" w:afterAutospacing="0"/>
              <w:rPr>
                <w:rFonts w:ascii="-webkit-standard" w:hAnsi="-webkit-standard"/>
                <w:b/>
                <w:color w:val="313131"/>
                <w:sz w:val="27"/>
                <w:szCs w:val="27"/>
              </w:rPr>
            </w:pPr>
            <w:r>
              <w:rPr>
                <w:rFonts w:ascii="-webkit-standard" w:hAnsi="-webkit-standard"/>
                <w:b/>
                <w:color w:val="313131"/>
                <w:sz w:val="27"/>
                <w:szCs w:val="27"/>
              </w:rPr>
              <w:t>PROPOSED</w:t>
            </w:r>
            <w:r w:rsidRPr="0049359B">
              <w:rPr>
                <w:rFonts w:ascii="-webkit-standard" w:hAnsi="-webkit-standard"/>
                <w:b/>
                <w:color w:val="313131"/>
                <w:sz w:val="27"/>
                <w:szCs w:val="27"/>
              </w:rPr>
              <w:t xml:space="preserve"> </w:t>
            </w:r>
            <w:r>
              <w:rPr>
                <w:rFonts w:ascii="-webkit-standard" w:hAnsi="-webkit-standard"/>
                <w:b/>
                <w:color w:val="313131"/>
                <w:sz w:val="27"/>
                <w:szCs w:val="27"/>
              </w:rPr>
              <w:t>W</w:t>
            </w:r>
            <w:r w:rsidRPr="0049359B">
              <w:rPr>
                <w:rFonts w:ascii="-webkit-standard" w:hAnsi="-webkit-standard"/>
                <w:b/>
                <w:color w:val="313131"/>
                <w:sz w:val="27"/>
                <w:szCs w:val="27"/>
              </w:rPr>
              <w:t>ORDING</w:t>
            </w:r>
          </w:p>
          <w:p w14:paraId="1E274649" w14:textId="77777777" w:rsidR="00FD4ADF" w:rsidRDefault="00FD4ADF" w:rsidP="00C80CDF">
            <w:pPr>
              <w:pStyle w:val="m5911682454561548692s14"/>
              <w:spacing w:before="0" w:beforeAutospacing="0" w:after="0" w:afterAutospacing="0"/>
              <w:rPr>
                <w:rFonts w:ascii="-webkit-standard" w:hAnsi="-webkit-standard"/>
                <w:color w:val="313131"/>
                <w:sz w:val="27"/>
                <w:szCs w:val="27"/>
              </w:rPr>
            </w:pPr>
            <w:r>
              <w:rPr>
                <w:rFonts w:ascii="-webkit-standard" w:hAnsi="-webkit-standard"/>
                <w:color w:val="313131"/>
                <w:sz w:val="27"/>
                <w:szCs w:val="27"/>
              </w:rPr>
              <w:t>Article # Title</w:t>
            </w:r>
          </w:p>
          <w:p w14:paraId="63C0179D" w14:textId="77777777" w:rsidR="00FD4ADF" w:rsidRPr="0049359B" w:rsidRDefault="00FD4ADF" w:rsidP="00C80CDF">
            <w:pPr>
              <w:pStyle w:val="m5911682454561548692s14"/>
              <w:spacing w:before="0" w:beforeAutospacing="0" w:after="0" w:afterAutospacing="0"/>
              <w:rPr>
                <w:rFonts w:ascii="-webkit-standard" w:hAnsi="-webkit-standard"/>
                <w:color w:val="313131"/>
                <w:sz w:val="27"/>
                <w:szCs w:val="27"/>
              </w:rPr>
            </w:pPr>
            <w:r>
              <w:rPr>
                <w:rFonts w:ascii="-webkit-standard" w:hAnsi="-webkit-standard"/>
                <w:color w:val="313131"/>
                <w:sz w:val="27"/>
                <w:szCs w:val="27"/>
              </w:rPr>
              <w:t>Section # Title</w:t>
            </w:r>
          </w:p>
          <w:p w14:paraId="5B56D9FE" w14:textId="77777777" w:rsidR="00FD4ADF" w:rsidRDefault="00FD4ADF" w:rsidP="00C80CDF">
            <w:pPr>
              <w:pStyle w:val="m5911682454561548692s14"/>
              <w:spacing w:before="0" w:beforeAutospacing="0" w:after="0" w:afterAutospacing="0"/>
              <w:rPr>
                <w:rFonts w:ascii="-webkit-standard" w:hAnsi="-webkit-standard"/>
                <w:color w:val="313131"/>
                <w:sz w:val="27"/>
                <w:szCs w:val="27"/>
              </w:rPr>
            </w:pPr>
          </w:p>
          <w:p w14:paraId="2DF5DE0F" w14:textId="77777777" w:rsidR="00FD4ADF" w:rsidRPr="0058756C" w:rsidRDefault="00FD4ADF" w:rsidP="00C80CDF">
            <w:pPr>
              <w:pStyle w:val="m5911682454561548692s14"/>
              <w:spacing w:before="0" w:beforeAutospacing="0" w:after="0" w:afterAutospacing="0"/>
              <w:rPr>
                <w:rFonts w:ascii="-webkit-standard" w:hAnsi="-webkit-standard"/>
                <w:i/>
                <w:color w:val="313131"/>
                <w:sz w:val="27"/>
                <w:szCs w:val="27"/>
                <w:u w:val="single"/>
              </w:rPr>
            </w:pPr>
            <w:r>
              <w:rPr>
                <w:rFonts w:ascii="-webkit-standard" w:hAnsi="-webkit-standard"/>
                <w:i/>
                <w:color w:val="313131"/>
                <w:sz w:val="27"/>
                <w:szCs w:val="27"/>
              </w:rPr>
              <w:t xml:space="preserve">Copy current wording showing desired changes (draw line </w:t>
            </w:r>
            <w:r w:rsidRPr="0058756C">
              <w:rPr>
                <w:rFonts w:ascii="-webkit-standard" w:hAnsi="-webkit-standard"/>
                <w:i/>
                <w:color w:val="313131"/>
                <w:sz w:val="27"/>
                <w:szCs w:val="27"/>
              </w:rPr>
              <w:t xml:space="preserve">through </w:t>
            </w:r>
            <w:r>
              <w:rPr>
                <w:rFonts w:ascii="-webkit-standard" w:hAnsi="-webkit-standard"/>
                <w:i/>
                <w:strike/>
                <w:color w:val="313131"/>
                <w:sz w:val="27"/>
                <w:szCs w:val="27"/>
              </w:rPr>
              <w:t>words to b</w:t>
            </w:r>
            <w:r w:rsidRPr="0058756C">
              <w:rPr>
                <w:rFonts w:ascii="-webkit-standard" w:hAnsi="-webkit-standard"/>
                <w:i/>
                <w:strike/>
                <w:color w:val="313131"/>
                <w:sz w:val="27"/>
                <w:szCs w:val="27"/>
              </w:rPr>
              <w:t>e omitted</w:t>
            </w:r>
            <w:r>
              <w:rPr>
                <w:rFonts w:ascii="-webkit-standard" w:hAnsi="-webkit-standard"/>
                <w:i/>
                <w:color w:val="313131"/>
                <w:sz w:val="27"/>
                <w:szCs w:val="27"/>
              </w:rPr>
              <w:t xml:space="preserve">; underscore words to be </w:t>
            </w:r>
            <w:r>
              <w:rPr>
                <w:rFonts w:ascii="-webkit-standard" w:hAnsi="-webkit-standard"/>
                <w:i/>
                <w:color w:val="313131"/>
                <w:sz w:val="27"/>
                <w:szCs w:val="27"/>
                <w:u w:val="single"/>
              </w:rPr>
              <w:t>inserted)</w:t>
            </w:r>
          </w:p>
        </w:tc>
      </w:tr>
    </w:tbl>
    <w:p w14:paraId="691BD87C" w14:textId="77777777" w:rsidR="00FD4ADF" w:rsidRPr="000B56CD" w:rsidRDefault="00FD4ADF" w:rsidP="00FD4ADF">
      <w:pPr>
        <w:pStyle w:val="m5911682454561548692s14"/>
        <w:spacing w:before="0" w:beforeAutospacing="0" w:after="0" w:afterAutospacing="0"/>
        <w:rPr>
          <w:rFonts w:ascii="-webkit-standard" w:hAnsi="-webkit-standard"/>
          <w:i/>
          <w:color w:val="313131"/>
          <w:sz w:val="27"/>
          <w:szCs w:val="27"/>
        </w:rPr>
      </w:pPr>
    </w:p>
    <w:p w14:paraId="6C4D02E8" w14:textId="77777777" w:rsidR="00FD4ADF" w:rsidRPr="000B56CD" w:rsidRDefault="00FD4ADF" w:rsidP="00FD4ADF">
      <w:pPr>
        <w:pStyle w:val="m5911682454561548692s14"/>
        <w:spacing w:before="0" w:beforeAutospacing="0" w:after="0" w:afterAutospacing="0"/>
        <w:rPr>
          <w:rStyle w:val="m5911682454561548692s21"/>
          <w:rFonts w:ascii="-webkit-standard" w:hAnsi="-webkit-standard"/>
          <w:color w:val="313131"/>
          <w:sz w:val="27"/>
          <w:szCs w:val="27"/>
        </w:rPr>
      </w:pPr>
      <w:r>
        <w:rPr>
          <w:rFonts w:ascii="-webkit-standard" w:hAnsi="-webkit-standard"/>
          <w:color w:val="313131"/>
          <w:sz w:val="27"/>
          <w:szCs w:val="27"/>
        </w:rPr>
        <w:t> </w:t>
      </w:r>
      <w:r w:rsidRPr="00083BC9">
        <w:rPr>
          <w:rStyle w:val="m5911682454561548692s21"/>
          <w:rFonts w:ascii="Arial" w:hAnsi="Arial" w:cs="Arial"/>
          <w:b/>
          <w:color w:val="313131"/>
          <w:sz w:val="27"/>
          <w:szCs w:val="27"/>
        </w:rPr>
        <w:t>Submitted by:</w:t>
      </w:r>
      <w:r>
        <w:rPr>
          <w:rStyle w:val="m5911682454561548692s21"/>
          <w:rFonts w:ascii="Arial" w:hAnsi="Arial" w:cs="Arial"/>
          <w:b/>
          <w:color w:val="313131"/>
          <w:sz w:val="27"/>
          <w:szCs w:val="27"/>
        </w:rPr>
        <w:t xml:space="preserve"> </w:t>
      </w:r>
      <w:r>
        <w:rPr>
          <w:rStyle w:val="m5911682454561548692s21"/>
          <w:rFonts w:ascii="Arial" w:hAnsi="Arial" w:cs="Arial"/>
          <w:i/>
          <w:color w:val="313131"/>
          <w:sz w:val="27"/>
          <w:szCs w:val="27"/>
        </w:rPr>
        <w:t>[Name of individual(s), IG # or Area. Include contact name and email address]</w:t>
      </w:r>
    </w:p>
    <w:p w14:paraId="617573C4" w14:textId="77777777" w:rsidR="00FD4ADF" w:rsidRDefault="00FD4ADF" w:rsidP="00FD4ADF">
      <w:pPr>
        <w:pStyle w:val="m5911682454561548692s22"/>
        <w:spacing w:before="0" w:beforeAutospacing="0" w:after="0" w:afterAutospacing="0"/>
        <w:rPr>
          <w:rStyle w:val="m5911682454561548692s21"/>
          <w:rFonts w:ascii="Arial" w:hAnsi="Arial" w:cs="Arial"/>
          <w:b/>
          <w:color w:val="313131"/>
          <w:sz w:val="27"/>
          <w:szCs w:val="27"/>
        </w:rPr>
      </w:pPr>
    </w:p>
    <w:p w14:paraId="71E71F36" w14:textId="77777777" w:rsidR="00FD4ADF" w:rsidRPr="00083BC9" w:rsidRDefault="00FD4ADF" w:rsidP="00FD4ADF">
      <w:pPr>
        <w:pStyle w:val="m5911682454561548692s22"/>
        <w:spacing w:before="0" w:beforeAutospacing="0" w:after="0" w:afterAutospacing="0"/>
        <w:rPr>
          <w:rFonts w:ascii="-webkit-standard" w:hAnsi="-webkit-standard"/>
          <w:b/>
          <w:color w:val="313131"/>
          <w:sz w:val="27"/>
          <w:szCs w:val="27"/>
        </w:rPr>
      </w:pPr>
      <w:r>
        <w:rPr>
          <w:rStyle w:val="m5911682454561548692s21"/>
          <w:rFonts w:ascii="Arial" w:hAnsi="Arial" w:cs="Arial"/>
          <w:b/>
          <w:color w:val="313131"/>
          <w:sz w:val="27"/>
          <w:szCs w:val="27"/>
        </w:rPr>
        <w:t>Endorsed by (IG/Area), if applicable:</w:t>
      </w:r>
    </w:p>
    <w:p w14:paraId="4AA541DE" w14:textId="77777777" w:rsidR="00FD4ADF" w:rsidRDefault="00FD4ADF" w:rsidP="00FD4ADF">
      <w:pPr>
        <w:pStyle w:val="m5911682454561548692s22"/>
        <w:spacing w:before="0" w:beforeAutospacing="0" w:after="0" w:afterAutospacing="0"/>
        <w:ind w:left="450"/>
        <w:rPr>
          <w:rFonts w:ascii="-webkit-standard" w:hAnsi="-webkit-standard"/>
          <w:color w:val="313131"/>
          <w:sz w:val="27"/>
          <w:szCs w:val="27"/>
        </w:rPr>
      </w:pPr>
      <w:r>
        <w:rPr>
          <w:rFonts w:ascii="-webkit-standard" w:hAnsi="-webkit-standard"/>
          <w:color w:val="313131"/>
          <w:sz w:val="27"/>
          <w:szCs w:val="27"/>
        </w:rPr>
        <w:t> </w:t>
      </w:r>
    </w:p>
    <w:p w14:paraId="40DCC72D" w14:textId="77777777" w:rsidR="00FD4ADF" w:rsidRPr="000B56CD" w:rsidRDefault="00FD4ADF" w:rsidP="00FD4ADF">
      <w:pPr>
        <w:pStyle w:val="m5911682454561548692s22"/>
        <w:tabs>
          <w:tab w:val="left" w:pos="360"/>
        </w:tabs>
        <w:spacing w:before="0" w:beforeAutospacing="0" w:after="0" w:afterAutospacing="0"/>
        <w:rPr>
          <w:rFonts w:ascii="Arial" w:hAnsi="Arial" w:cs="Arial"/>
          <w:i/>
          <w:color w:val="313131"/>
          <w:sz w:val="27"/>
          <w:szCs w:val="27"/>
        </w:rPr>
      </w:pPr>
      <w:r>
        <w:rPr>
          <w:rFonts w:ascii="Arial" w:hAnsi="Arial" w:cs="Arial"/>
          <w:b/>
          <w:color w:val="313131"/>
          <w:sz w:val="27"/>
          <w:szCs w:val="27"/>
        </w:rPr>
        <w:t xml:space="preserve">Intent: </w:t>
      </w:r>
      <w:r>
        <w:rPr>
          <w:rFonts w:ascii="Arial" w:hAnsi="Arial" w:cs="Arial"/>
          <w:i/>
          <w:color w:val="313131"/>
          <w:sz w:val="27"/>
          <w:szCs w:val="27"/>
        </w:rPr>
        <w:t>[Clearly state purpose of the Amendment]</w:t>
      </w:r>
    </w:p>
    <w:p w14:paraId="70D1E7E8" w14:textId="77777777" w:rsidR="00FD4ADF" w:rsidRDefault="00FD4ADF" w:rsidP="00FD4ADF">
      <w:pPr>
        <w:pStyle w:val="m5911682454561548692s22"/>
        <w:tabs>
          <w:tab w:val="left" w:pos="360"/>
        </w:tabs>
        <w:spacing w:before="0" w:beforeAutospacing="0" w:after="0" w:afterAutospacing="0"/>
        <w:rPr>
          <w:rFonts w:ascii="Arial" w:hAnsi="Arial" w:cs="Arial"/>
          <w:b/>
          <w:color w:val="313131"/>
          <w:sz w:val="27"/>
          <w:szCs w:val="27"/>
        </w:rPr>
      </w:pPr>
    </w:p>
    <w:p w14:paraId="3FBA91F6" w14:textId="77777777" w:rsidR="00FD4ADF" w:rsidRPr="000B56CD" w:rsidRDefault="00FD4ADF" w:rsidP="00FD4ADF">
      <w:pPr>
        <w:pStyle w:val="m5911682454561548692s22"/>
        <w:tabs>
          <w:tab w:val="left" w:pos="360"/>
        </w:tabs>
        <w:spacing w:before="0" w:beforeAutospacing="0" w:after="0" w:afterAutospacing="0"/>
        <w:rPr>
          <w:rFonts w:ascii="Arial" w:hAnsi="Arial" w:cs="Arial"/>
          <w:i/>
          <w:color w:val="313131"/>
          <w:sz w:val="27"/>
          <w:szCs w:val="27"/>
        </w:rPr>
      </w:pPr>
      <w:r>
        <w:rPr>
          <w:rFonts w:ascii="Arial" w:hAnsi="Arial" w:cs="Arial"/>
          <w:b/>
          <w:color w:val="313131"/>
          <w:sz w:val="27"/>
          <w:szCs w:val="27"/>
        </w:rPr>
        <w:t>Implementation:</w:t>
      </w:r>
      <w:r w:rsidRPr="0038175C">
        <w:rPr>
          <w:rFonts w:ascii="Arial" w:hAnsi="Arial" w:cs="Arial"/>
          <w:i/>
          <w:color w:val="313131"/>
          <w:sz w:val="27"/>
          <w:szCs w:val="27"/>
        </w:rPr>
        <w:t xml:space="preserve"> </w:t>
      </w:r>
      <w:r w:rsidRPr="000B56CD">
        <w:rPr>
          <w:rFonts w:ascii="Arial" w:hAnsi="Arial" w:cs="Arial"/>
          <w:i/>
          <w:color w:val="313131"/>
          <w:sz w:val="27"/>
          <w:szCs w:val="27"/>
        </w:rPr>
        <w:t>[</w:t>
      </w:r>
      <w:r>
        <w:rPr>
          <w:rFonts w:ascii="Arial" w:hAnsi="Arial" w:cs="Arial"/>
          <w:i/>
          <w:color w:val="313131"/>
          <w:sz w:val="27"/>
          <w:szCs w:val="27"/>
        </w:rPr>
        <w:t>Answer concisely: How would this Amendment be carried out? Note any other Policies and/or Bylaws impacted by this Amendment.]</w:t>
      </w:r>
    </w:p>
    <w:p w14:paraId="737E6CBF" w14:textId="77777777" w:rsidR="00FD4ADF" w:rsidRDefault="00FD4ADF" w:rsidP="00FD4ADF">
      <w:pPr>
        <w:pStyle w:val="m5911682454561548692s22"/>
        <w:tabs>
          <w:tab w:val="left" w:pos="360"/>
        </w:tabs>
        <w:spacing w:before="0" w:beforeAutospacing="0" w:after="0" w:afterAutospacing="0"/>
        <w:rPr>
          <w:rFonts w:ascii="Arial" w:hAnsi="Arial" w:cs="Arial"/>
          <w:b/>
          <w:color w:val="313131"/>
          <w:sz w:val="27"/>
          <w:szCs w:val="27"/>
        </w:rPr>
      </w:pPr>
    </w:p>
    <w:p w14:paraId="541EC82F" w14:textId="77777777" w:rsidR="00FD4ADF" w:rsidRPr="000B56CD" w:rsidRDefault="00FD4ADF" w:rsidP="00FD4ADF">
      <w:pPr>
        <w:pStyle w:val="m5911682454561548692s22"/>
        <w:tabs>
          <w:tab w:val="left" w:pos="360"/>
        </w:tabs>
        <w:spacing w:before="0" w:beforeAutospacing="0" w:after="0" w:afterAutospacing="0"/>
        <w:rPr>
          <w:rFonts w:ascii="Arial" w:hAnsi="Arial" w:cs="Arial"/>
          <w:i/>
          <w:color w:val="313131"/>
          <w:sz w:val="27"/>
          <w:szCs w:val="27"/>
        </w:rPr>
      </w:pPr>
      <w:r>
        <w:rPr>
          <w:rFonts w:ascii="Arial" w:hAnsi="Arial" w:cs="Arial"/>
          <w:b/>
          <w:color w:val="313131"/>
          <w:sz w:val="27"/>
          <w:szCs w:val="27"/>
        </w:rPr>
        <w:t xml:space="preserve">Financial impact: </w:t>
      </w:r>
      <w:r>
        <w:rPr>
          <w:rFonts w:ascii="Arial" w:hAnsi="Arial" w:cs="Arial"/>
          <w:i/>
          <w:color w:val="313131"/>
          <w:sz w:val="27"/>
          <w:szCs w:val="27"/>
        </w:rPr>
        <w:t>[Dollar amount, if known (or estimated)]</w:t>
      </w:r>
    </w:p>
    <w:p w14:paraId="3BF28306" w14:textId="77777777" w:rsidR="00FD4ADF" w:rsidRDefault="00FD4ADF" w:rsidP="00FD4ADF">
      <w:pPr>
        <w:pStyle w:val="m5911682454561548692s22"/>
        <w:tabs>
          <w:tab w:val="left" w:pos="360"/>
        </w:tabs>
        <w:spacing w:before="0" w:beforeAutospacing="0" w:after="0" w:afterAutospacing="0"/>
        <w:rPr>
          <w:rFonts w:ascii="Arial" w:hAnsi="Arial" w:cs="Arial"/>
          <w:b/>
          <w:color w:val="313131"/>
          <w:sz w:val="27"/>
          <w:szCs w:val="27"/>
        </w:rPr>
      </w:pPr>
    </w:p>
    <w:p w14:paraId="61994FC0" w14:textId="77777777" w:rsidR="00FD4ADF" w:rsidRPr="000B56CD" w:rsidRDefault="00FD4ADF" w:rsidP="00FD4ADF">
      <w:pPr>
        <w:pStyle w:val="m5911682454561548692s22"/>
        <w:tabs>
          <w:tab w:val="left" w:pos="360"/>
        </w:tabs>
        <w:spacing w:before="0" w:beforeAutospacing="0" w:after="0" w:afterAutospacing="0"/>
        <w:rPr>
          <w:rFonts w:ascii="Arial" w:hAnsi="Arial" w:cs="Arial"/>
          <w:i/>
          <w:color w:val="313131"/>
          <w:sz w:val="27"/>
          <w:szCs w:val="27"/>
        </w:rPr>
      </w:pPr>
      <w:r>
        <w:rPr>
          <w:rFonts w:ascii="Arial" w:hAnsi="Arial" w:cs="Arial"/>
          <w:b/>
          <w:color w:val="313131"/>
          <w:sz w:val="27"/>
          <w:szCs w:val="27"/>
        </w:rPr>
        <w:t xml:space="preserve">Primary purpose: </w:t>
      </w:r>
      <w:r>
        <w:rPr>
          <w:rFonts w:ascii="Arial" w:hAnsi="Arial" w:cs="Arial"/>
          <w:i/>
          <w:color w:val="313131"/>
          <w:sz w:val="27"/>
          <w:szCs w:val="27"/>
        </w:rPr>
        <w:t>[Concise explanation how this Amendment will help carry the message of recovery.]</w:t>
      </w:r>
    </w:p>
    <w:p w14:paraId="51955908" w14:textId="77777777" w:rsidR="00FD4ADF" w:rsidRDefault="00FD4ADF" w:rsidP="00FD4ADF">
      <w:pPr>
        <w:pStyle w:val="m5911682454561548692s22"/>
        <w:tabs>
          <w:tab w:val="left" w:pos="360"/>
        </w:tabs>
        <w:spacing w:before="0" w:beforeAutospacing="0" w:after="0" w:afterAutospacing="0"/>
        <w:rPr>
          <w:rFonts w:ascii="Arial" w:hAnsi="Arial" w:cs="Arial"/>
          <w:b/>
          <w:color w:val="313131"/>
          <w:sz w:val="27"/>
          <w:szCs w:val="27"/>
        </w:rPr>
      </w:pPr>
    </w:p>
    <w:p w14:paraId="69857167" w14:textId="77777777" w:rsidR="00FD4ADF" w:rsidRPr="00506F5A" w:rsidRDefault="00FD4ADF" w:rsidP="00FD4ADF">
      <w:pPr>
        <w:pStyle w:val="m5911682454561548692s22"/>
        <w:tabs>
          <w:tab w:val="left" w:pos="360"/>
        </w:tabs>
        <w:spacing w:before="0" w:beforeAutospacing="0" w:after="0" w:afterAutospacing="0"/>
        <w:rPr>
          <w:rFonts w:ascii="Arial" w:hAnsi="Arial" w:cs="Arial"/>
          <w:i/>
          <w:color w:val="313131"/>
          <w:sz w:val="27"/>
          <w:szCs w:val="27"/>
          <w:lang w:val="es-MX"/>
        </w:rPr>
      </w:pPr>
      <w:r>
        <w:rPr>
          <w:rFonts w:ascii="Arial" w:hAnsi="Arial" w:cs="Arial"/>
          <w:b/>
          <w:color w:val="313131"/>
          <w:sz w:val="27"/>
          <w:szCs w:val="27"/>
        </w:rPr>
        <w:t xml:space="preserve">Further information: </w:t>
      </w:r>
      <w:r>
        <w:rPr>
          <w:rFonts w:ascii="Arial" w:hAnsi="Arial" w:cs="Arial"/>
          <w:i/>
          <w:color w:val="313131"/>
          <w:sz w:val="27"/>
          <w:szCs w:val="27"/>
        </w:rPr>
        <w:t xml:space="preserve">[Reason for submitting Amendment, including relevant background information.] </w:t>
      </w:r>
      <w:r w:rsidRPr="00506F5A">
        <w:rPr>
          <w:rFonts w:ascii="Arial" w:hAnsi="Arial" w:cs="Arial"/>
          <w:i/>
          <w:color w:val="313131"/>
          <w:sz w:val="27"/>
          <w:szCs w:val="27"/>
          <w:lang w:val="es-MX"/>
        </w:rPr>
        <w:t>(Limit this section to no more than one page.)</w:t>
      </w:r>
    </w:p>
    <w:p w14:paraId="3F5C7308" w14:textId="77777777" w:rsidR="00EA0F96" w:rsidRPr="00506F5A" w:rsidRDefault="00EA0F96" w:rsidP="00FD4ADF">
      <w:pPr>
        <w:spacing w:after="200" w:line="276" w:lineRule="auto"/>
        <w:rPr>
          <w:rFonts w:ascii="-webkit-standard" w:hAnsi="-webkit-standard"/>
          <w:color w:val="313131"/>
          <w:sz w:val="27"/>
          <w:szCs w:val="27"/>
          <w:lang w:val="es-MX"/>
        </w:rPr>
      </w:pPr>
      <w:r w:rsidRPr="00506F5A">
        <w:rPr>
          <w:rFonts w:ascii="-webkit-standard" w:hAnsi="-webkit-standard"/>
          <w:color w:val="313131"/>
          <w:sz w:val="27"/>
          <w:szCs w:val="27"/>
          <w:lang w:val="es-MX"/>
        </w:rPr>
        <w:t> </w:t>
      </w:r>
    </w:p>
    <w:p w14:paraId="68D9B7C2" w14:textId="77777777" w:rsidR="000B72D3" w:rsidRPr="00506F5A" w:rsidRDefault="000B72D3" w:rsidP="0010666E">
      <w:pPr>
        <w:pStyle w:val="m5911682454561548692s13"/>
        <w:spacing w:before="0" w:beforeAutospacing="0" w:after="0" w:afterAutospacing="0"/>
        <w:jc w:val="center"/>
        <w:rPr>
          <w:rFonts w:ascii="-webkit-standard" w:hAnsi="-webkit-standard"/>
          <w:color w:val="313131"/>
          <w:sz w:val="27"/>
          <w:szCs w:val="27"/>
          <w:lang w:val="es-MX"/>
        </w:rPr>
      </w:pPr>
    </w:p>
    <w:p w14:paraId="4E5572D5" w14:textId="77777777" w:rsidR="000B72D3" w:rsidRPr="00506F5A" w:rsidRDefault="000B72D3" w:rsidP="0010666E">
      <w:pPr>
        <w:pStyle w:val="m5911682454561548692s13"/>
        <w:spacing w:before="0" w:beforeAutospacing="0" w:after="0" w:afterAutospacing="0"/>
        <w:jc w:val="center"/>
        <w:rPr>
          <w:rFonts w:ascii="-webkit-standard" w:hAnsi="-webkit-standard"/>
          <w:color w:val="313131"/>
          <w:sz w:val="27"/>
          <w:szCs w:val="27"/>
          <w:lang w:val="es-MX"/>
        </w:rPr>
      </w:pPr>
    </w:p>
    <w:p w14:paraId="46162F26" w14:textId="77777777" w:rsidR="000B72D3" w:rsidRPr="00506F5A" w:rsidRDefault="000B72D3" w:rsidP="0010666E">
      <w:pPr>
        <w:pStyle w:val="m5911682454561548692s13"/>
        <w:spacing w:before="0" w:beforeAutospacing="0" w:after="0" w:afterAutospacing="0"/>
        <w:jc w:val="center"/>
        <w:rPr>
          <w:rFonts w:ascii="-webkit-standard" w:hAnsi="-webkit-standard"/>
          <w:color w:val="313131"/>
          <w:sz w:val="27"/>
          <w:szCs w:val="27"/>
          <w:lang w:val="es-MX"/>
        </w:rPr>
      </w:pPr>
    </w:p>
    <w:p w14:paraId="2D879040" w14:textId="77777777" w:rsidR="000B72D3" w:rsidRPr="00506F5A" w:rsidRDefault="000B72D3" w:rsidP="0010666E">
      <w:pPr>
        <w:pStyle w:val="m5911682454561548692s13"/>
        <w:spacing w:before="0" w:beforeAutospacing="0" w:after="0" w:afterAutospacing="0"/>
        <w:jc w:val="center"/>
        <w:rPr>
          <w:rFonts w:ascii="-webkit-standard" w:hAnsi="-webkit-standard"/>
          <w:color w:val="313131"/>
          <w:sz w:val="27"/>
          <w:szCs w:val="27"/>
          <w:lang w:val="es-MX"/>
        </w:rPr>
      </w:pPr>
    </w:p>
    <w:p w14:paraId="07901124" w14:textId="77777777" w:rsidR="000B72D3" w:rsidRPr="00506F5A" w:rsidRDefault="000B72D3" w:rsidP="0010666E">
      <w:pPr>
        <w:pStyle w:val="m5911682454561548692s13"/>
        <w:spacing w:before="0" w:beforeAutospacing="0" w:after="0" w:afterAutospacing="0"/>
        <w:jc w:val="center"/>
        <w:rPr>
          <w:rFonts w:ascii="-webkit-standard" w:hAnsi="-webkit-standard"/>
          <w:color w:val="313131"/>
          <w:sz w:val="27"/>
          <w:szCs w:val="27"/>
          <w:lang w:val="es-MX"/>
        </w:rPr>
      </w:pPr>
    </w:p>
    <w:p w14:paraId="2BC0F1D2"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DIRECTRICES PARA EL CONTENIDO DE LA MODIFICACIÓN DE LOS ESTATUTOS DE LA WSBC</w:t>
      </w:r>
    </w:p>
    <w:p w14:paraId="2409C461"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Consideraciones:</w:t>
      </w:r>
    </w:p>
    <w:p w14:paraId="25BF94D5"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El resultado de la Enmienda satisface una necesidad expresa de la Comunidad.</w:t>
      </w:r>
    </w:p>
    <w:p w14:paraId="41BD6FD1"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La Enmienda debe estar dentro de las directrices de los 12 Pasos, las 12 Tradiciones, las 7 Herramientas, el Concepto CEA-HOW y los 12 Conceptos de Servicio.</w:t>
      </w:r>
    </w:p>
    <w:p w14:paraId="1B7786DC" w14:textId="77777777" w:rsidR="000B72D3" w:rsidRPr="00506F5A" w:rsidRDefault="000B72D3" w:rsidP="000B72D3">
      <w:pPr>
        <w:pStyle w:val="m5911682454561548692s13"/>
        <w:rPr>
          <w:rFonts w:ascii="-webkit-standard" w:hAnsi="-webkit-standard"/>
          <w:color w:val="313131"/>
          <w:sz w:val="27"/>
          <w:szCs w:val="27"/>
          <w:lang w:val="es-MX"/>
        </w:rPr>
      </w:pPr>
      <w:r w:rsidRPr="004849A8">
        <w:rPr>
          <w:rFonts w:ascii="-webkit-standard" w:hAnsi="-webkit-standard"/>
          <w:color w:val="313131"/>
          <w:sz w:val="27"/>
          <w:szCs w:val="27"/>
          <w:lang w:val="es-MX"/>
        </w:rPr>
        <w:t xml:space="preserve">- Se debe investigar y considerar si la Enmienda afectará a otras partes de los Estatutos o del Manual de Políticas del CBC. </w:t>
      </w:r>
      <w:r w:rsidRPr="00506F5A">
        <w:rPr>
          <w:rFonts w:ascii="-webkit-standard" w:hAnsi="-webkit-standard"/>
          <w:color w:val="313131"/>
          <w:sz w:val="27"/>
          <w:szCs w:val="27"/>
          <w:lang w:val="es-MX"/>
        </w:rPr>
        <w:t>Si hay áreas afectadas, se deben presentar otras enmiendas y/o Mociones para que sean consideradas.</w:t>
      </w:r>
    </w:p>
    <w:p w14:paraId="537D68E8"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PROCEDIMIENTO DE PRESENTACIÓN DE ENMIENDAS DE LA WSBC</w:t>
      </w:r>
    </w:p>
    <w:p w14:paraId="0D2E74F6"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El procedimiento estándar para que los Estatutos sean considerados por los Delegados en la Conferencia de Negocios del Servicio Mundial (WSBC) es</w:t>
      </w:r>
    </w:p>
    <w:p w14:paraId="4A49AB54"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1.  Los miembros o grupos proponen sugerencias a su Representante Intergrupal</w:t>
      </w:r>
    </w:p>
    <w:p w14:paraId="073E8492"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2. El Representante Intergrupal lleva la sugerencia a su Intergrupo</w:t>
      </w:r>
    </w:p>
    <w:p w14:paraId="04707A5B"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3. El Intergrupo discute los méritos de la idea (si el Intergrupo determina que es una cuestión local, el asunto se tratará localmente, es decir, en una reunión o en el Intergrupo)</w:t>
      </w:r>
    </w:p>
    <w:p w14:paraId="6A12BA11"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4. Si el Intergrupo determina que se trata de una sugerencia que afecta a la CEA-HOW en su conjunto, el Intergrupo puede votar para presentar la idea al Área para su discusión y votación por parte de los Representantes de Área en la Asamblea de Área.  El Intergrupo redacta la idea en el formato apropiado siguiendo las Directrices de Enmienda de los Estatutos del CEA.</w:t>
      </w:r>
    </w:p>
    <w:p w14:paraId="6B79032D"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xml:space="preserve">5. 5. Si la Asamblea de Área vota a favor de la sugerencia, el Secretario de Área se asegura de que la Enmienda tenga el formato apropiado de acuerdo con las Guías de Enmienda de los Estatutos del CBC y presenta la Enmienda al Presidente del Comité de Agenda del CBC y a gso@ceahow.org a más tardar para insertar la fecha de presentación al Comité de Agenda.   </w:t>
      </w:r>
    </w:p>
    <w:p w14:paraId="58B5C1FC" w14:textId="54E1DDCC" w:rsidR="0010666E"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r w:rsidRPr="00506F5A">
        <w:rPr>
          <w:rFonts w:ascii="-webkit-standard" w:hAnsi="-webkit-standard"/>
          <w:color w:val="313131"/>
          <w:sz w:val="27"/>
          <w:szCs w:val="27"/>
          <w:lang w:val="es-MX"/>
        </w:rPr>
        <w:t>(Las Plantillas de Enmienda de los Estatutos, las Directrices de Enmienda de los Estatutos del CBC y el plazo de presentación se envían a los Presidentes de Intergrupos y a los Presidentes de Área antes de las Asambleas de Área para ayudarles a preparar la Enmienda en el formato adecuado para su presentación al Presidente del Comité de Agenda del CBC antes de la fecha límite de presentación).</w:t>
      </w:r>
      <w:r w:rsidR="0010666E" w:rsidRPr="00506F5A">
        <w:rPr>
          <w:rFonts w:ascii="-webkit-standard" w:hAnsi="-webkit-standard"/>
          <w:color w:val="313131"/>
          <w:sz w:val="27"/>
          <w:szCs w:val="27"/>
          <w:lang w:val="es-MX"/>
        </w:rPr>
        <w:t> </w:t>
      </w:r>
    </w:p>
    <w:p w14:paraId="7806C1C2" w14:textId="14B2C72D"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4418632B"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xml:space="preserve">6. El Comité de Agenda de la Conferencia de Negocios del Servicio Mundial revisa la Enmienda para asegurarse de que tiene el formato y el contenido apropiados (es decir, no es un tema externo, </w:t>
      </w:r>
      <w:r w:rsidRPr="00506F5A">
        <w:rPr>
          <w:rFonts w:ascii="-webkit-standard" w:hAnsi="-webkit-standard"/>
          <w:color w:val="313131"/>
          <w:sz w:val="27"/>
          <w:szCs w:val="27"/>
          <w:lang w:val="es-MX"/>
        </w:rPr>
        <w:lastRenderedPageBreak/>
        <w:t>etc.) para la Conferencia y presenta la Enmienda revisada a la Junta de Directores para su revisión final antes de incluirla en la Agenda de la CMB a más tardar en la fecha indicada para presentarla a la Junta de Servicios Mundiales.</w:t>
      </w:r>
    </w:p>
    <w:p w14:paraId="76A143CE"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xml:space="preserve">7. 7. Los delegados de la CMB discuten la enmienda y la votan.  Los Delegados en la WSBC representan a la Comunidad en su conjunto y son la conciencia de grupo de la CEA-HOW en su totalidad. </w:t>
      </w:r>
    </w:p>
    <w:p w14:paraId="23B33837" w14:textId="77777777" w:rsidR="000B72D3" w:rsidRPr="00506F5A" w:rsidRDefault="000B72D3" w:rsidP="000B72D3">
      <w:pPr>
        <w:pStyle w:val="m5911682454561548692s13"/>
        <w:rPr>
          <w:rFonts w:ascii="-webkit-standard" w:hAnsi="-webkit-standard"/>
          <w:color w:val="313131"/>
          <w:sz w:val="27"/>
          <w:szCs w:val="27"/>
          <w:lang w:val="es-MX"/>
        </w:rPr>
      </w:pPr>
    </w:p>
    <w:p w14:paraId="2D804B8E"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xml:space="preserve">Los Estatutos de la CEA-HOW establecen que cualquier participante (miembro de la Comunidad), Grupo (reunión), Intergrupo o Área puede presentar una enmienda al Comité de Agenda de la WSBC.  Cuando una idea ha sido discutida y respaldada por los miembros en los distintos niveles del cuerpo de servicio (Intergrupo, Área), generalmente se encuentra en un formato más completo y sustancial para la deliberación y votación de los Delegados en la CMB.  </w:t>
      </w:r>
    </w:p>
    <w:p w14:paraId="2DDF5B8E"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xml:space="preserve"> </w:t>
      </w:r>
    </w:p>
    <w:p w14:paraId="298FB8B4" w14:textId="56D9D890"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r w:rsidRPr="00506F5A">
        <w:rPr>
          <w:rFonts w:ascii="-webkit-standard" w:hAnsi="-webkit-standard"/>
          <w:color w:val="313131"/>
          <w:sz w:val="27"/>
          <w:szCs w:val="27"/>
          <w:lang w:val="es-MX"/>
        </w:rPr>
        <w:t>En la página siguiente hay una plantilla para las Enmiendas de los Estatutos.  Puede ponerse en contacto con el coordinador de su Intergrupo o Área o con la Oficina de Servicio Mundial si tiene más preguntas.</w:t>
      </w:r>
    </w:p>
    <w:p w14:paraId="7E55E88C" w14:textId="40C733B4"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35174926" w14:textId="595DF897"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0516A521" w14:textId="50C9A885"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6352E5BC" w14:textId="7E443AF4"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1A96A4CB" w14:textId="203CC6DB"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56A5817F" w14:textId="2665B8FC"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277658D7" w14:textId="023AF9EA"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2B923643" w14:textId="23388149"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49C488F0" w14:textId="13C63A9A"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36C2F080" w14:textId="6F912E12"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2FA164FF" w14:textId="5DAC593C"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37E84164" w14:textId="64217710"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72E18391" w14:textId="50813AF3"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08BF5E10" w14:textId="308840DD"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762D28D6" w14:textId="3D848FAE"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2188DC75" w14:textId="1A7E2A9B"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75353553" w14:textId="154BBA20"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1530129A" w14:textId="70466187"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5718721A" w14:textId="5FDE253D"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68476E2C" w14:textId="175A8619"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06D72715" w14:textId="0702F460"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1765ACA4" w14:textId="329CD809"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46189D8C" w14:textId="3960DA41"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53A1B3A6" w14:textId="7D75BE71"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2917FEC5" w14:textId="1895A003"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69A5ABB2"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lastRenderedPageBreak/>
        <w:t>ENMIENDA A LOS ESTATUTOS</w:t>
      </w:r>
    </w:p>
    <w:p w14:paraId="13B8AF66" w14:textId="0EAB0EF0" w:rsidR="000B72D3" w:rsidRPr="00E6746E" w:rsidRDefault="000B72D3" w:rsidP="000B72D3">
      <w:pPr>
        <w:pStyle w:val="m5911682454561548692s13"/>
        <w:rPr>
          <w:rFonts w:ascii="-webkit-standard" w:hAnsi="-webkit-standard"/>
          <w:color w:val="FF0000"/>
          <w:sz w:val="27"/>
          <w:szCs w:val="27"/>
          <w:lang w:val="es-MX"/>
        </w:rPr>
      </w:pPr>
      <w:r w:rsidRPr="00506F5A">
        <w:rPr>
          <w:rFonts w:ascii="-webkit-standard" w:hAnsi="-webkit-standard"/>
          <w:color w:val="313131"/>
          <w:sz w:val="27"/>
          <w:szCs w:val="27"/>
          <w:lang w:val="es-MX"/>
        </w:rPr>
        <w:t xml:space="preserve">Para su consideración en la Conferencia de Negocios del Servicio Mundial </w:t>
      </w:r>
      <w:r w:rsidRPr="00E6746E">
        <w:rPr>
          <w:rFonts w:ascii="-webkit-standard" w:hAnsi="-webkit-standard"/>
          <w:color w:val="FF0000"/>
          <w:sz w:val="27"/>
          <w:szCs w:val="27"/>
          <w:lang w:val="es-MX"/>
        </w:rPr>
        <w:t>20</w:t>
      </w:r>
      <w:r w:rsidR="00E6746E" w:rsidRPr="00E6746E">
        <w:rPr>
          <w:rFonts w:ascii="-webkit-standard" w:hAnsi="-webkit-standard"/>
          <w:color w:val="FF0000"/>
          <w:sz w:val="27"/>
          <w:szCs w:val="27"/>
          <w:lang w:val="es-MX"/>
        </w:rPr>
        <w:t>23</w:t>
      </w:r>
    </w:p>
    <w:p w14:paraId="2F2D8677"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xml:space="preserve"> </w:t>
      </w:r>
    </w:p>
    <w:p w14:paraId="008C55BB" w14:textId="77777777" w:rsidR="000B72D3" w:rsidRPr="00506F5A" w:rsidRDefault="000B72D3" w:rsidP="000B72D3">
      <w:pPr>
        <w:pStyle w:val="m5911682454561548692s13"/>
        <w:rPr>
          <w:rFonts w:ascii="-webkit-standard" w:hAnsi="-webkit-standard"/>
          <w:color w:val="313131"/>
          <w:sz w:val="27"/>
          <w:szCs w:val="27"/>
          <w:lang w:val="es-MX"/>
        </w:rPr>
      </w:pPr>
      <w:r w:rsidRPr="004849A8">
        <w:rPr>
          <w:rFonts w:ascii="-webkit-standard" w:hAnsi="-webkit-standard"/>
          <w:color w:val="313131"/>
          <w:sz w:val="27"/>
          <w:szCs w:val="27"/>
          <w:lang w:val="es-MX"/>
        </w:rPr>
        <w:t xml:space="preserve">Enmendar:  [Anotar el número y el nombre del artículo, el número y el nombre de la sección, el número y el nombre del párrafo. </w:t>
      </w:r>
      <w:r w:rsidRPr="00506F5A">
        <w:rPr>
          <w:rFonts w:ascii="-webkit-standard" w:hAnsi="-webkit-standard"/>
          <w:color w:val="313131"/>
          <w:sz w:val="27"/>
          <w:szCs w:val="27"/>
          <w:lang w:val="es-MX"/>
        </w:rPr>
        <w:t>Incluir la redacción actual a la izquierda; con la redacción propuesta anotar las modificaciones tachando, insertando y/o añadiendo a la derecha].</w:t>
      </w:r>
    </w:p>
    <w:p w14:paraId="22C199E3"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xml:space="preserve"> </w:t>
      </w:r>
    </w:p>
    <w:p w14:paraId="783960B8"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REDACCIÓN ACTUAL</w:t>
      </w:r>
    </w:p>
    <w:p w14:paraId="4C407495"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Artículo # Título</w:t>
      </w:r>
    </w:p>
    <w:p w14:paraId="5FC5526A"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Sección # Título</w:t>
      </w:r>
    </w:p>
    <w:p w14:paraId="2FF7A7FE" w14:textId="77777777" w:rsidR="000B72D3" w:rsidRPr="00506F5A" w:rsidRDefault="000B72D3" w:rsidP="000B72D3">
      <w:pPr>
        <w:pStyle w:val="m5911682454561548692s13"/>
        <w:rPr>
          <w:rFonts w:ascii="-webkit-standard" w:hAnsi="-webkit-standard"/>
          <w:color w:val="313131"/>
          <w:sz w:val="27"/>
          <w:szCs w:val="27"/>
          <w:lang w:val="es-MX"/>
        </w:rPr>
      </w:pPr>
    </w:p>
    <w:p w14:paraId="4AF47BF0"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Escriba la redacción actual REDACCIÓN PROPUESTA</w:t>
      </w:r>
    </w:p>
    <w:p w14:paraId="204376AA"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Artículo # Título</w:t>
      </w:r>
    </w:p>
    <w:p w14:paraId="572C0E61"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Sección # Título</w:t>
      </w:r>
    </w:p>
    <w:p w14:paraId="50308909" w14:textId="77777777" w:rsidR="000B72D3" w:rsidRPr="00506F5A" w:rsidRDefault="000B72D3" w:rsidP="000B72D3">
      <w:pPr>
        <w:pStyle w:val="m5911682454561548692s13"/>
        <w:rPr>
          <w:rFonts w:ascii="-webkit-standard" w:hAnsi="-webkit-standard"/>
          <w:color w:val="313131"/>
          <w:sz w:val="27"/>
          <w:szCs w:val="27"/>
          <w:lang w:val="es-MX"/>
        </w:rPr>
      </w:pPr>
    </w:p>
    <w:p w14:paraId="71060A63"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Copie la redacción actual mostrando los cambios deseados (dibuje una línea sobre las palabras que deben omitirse; subraye las palabras que deben insertarse)</w:t>
      </w:r>
    </w:p>
    <w:p w14:paraId="0FC97C4B" w14:textId="77777777" w:rsidR="000B72D3" w:rsidRPr="00506F5A" w:rsidRDefault="000B72D3" w:rsidP="000B72D3">
      <w:pPr>
        <w:pStyle w:val="m5911682454561548692s13"/>
        <w:rPr>
          <w:rFonts w:ascii="-webkit-standard" w:hAnsi="-webkit-standard"/>
          <w:color w:val="313131"/>
          <w:sz w:val="27"/>
          <w:szCs w:val="27"/>
          <w:lang w:val="es-MX"/>
        </w:rPr>
      </w:pPr>
    </w:p>
    <w:p w14:paraId="3FB1F455"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xml:space="preserve"> Presentado por: [Nombre de la(s) persona(s), IG o Área. Incluya el nombre de contacto y la dirección de correo electrónico]</w:t>
      </w:r>
    </w:p>
    <w:p w14:paraId="28F7255D" w14:textId="77777777" w:rsidR="000B72D3" w:rsidRPr="00506F5A" w:rsidRDefault="000B72D3" w:rsidP="000B72D3">
      <w:pPr>
        <w:pStyle w:val="m5911682454561548692s13"/>
        <w:rPr>
          <w:rFonts w:ascii="-webkit-standard" w:hAnsi="-webkit-standard"/>
          <w:color w:val="313131"/>
          <w:sz w:val="27"/>
          <w:szCs w:val="27"/>
          <w:lang w:val="es-MX"/>
        </w:rPr>
      </w:pPr>
    </w:p>
    <w:p w14:paraId="2C613B60"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Apoyado por (GI/Área), si procede:</w:t>
      </w:r>
    </w:p>
    <w:p w14:paraId="292F9C81"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 xml:space="preserve"> </w:t>
      </w:r>
    </w:p>
    <w:p w14:paraId="2293D768"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Objetivo: [Indique claramente el objetivo de la enmienda]</w:t>
      </w:r>
    </w:p>
    <w:p w14:paraId="1CBB82C1" w14:textId="77777777" w:rsidR="000B72D3" w:rsidRPr="00506F5A" w:rsidRDefault="000B72D3" w:rsidP="000B72D3">
      <w:pPr>
        <w:pStyle w:val="m5911682454561548692s13"/>
        <w:rPr>
          <w:rFonts w:ascii="-webkit-standard" w:hAnsi="-webkit-standard"/>
          <w:color w:val="313131"/>
          <w:sz w:val="27"/>
          <w:szCs w:val="27"/>
          <w:lang w:val="es-MX"/>
        </w:rPr>
      </w:pPr>
    </w:p>
    <w:p w14:paraId="6093F503" w14:textId="77777777" w:rsidR="000B72D3" w:rsidRPr="004849A8" w:rsidRDefault="000B72D3" w:rsidP="000B72D3">
      <w:pPr>
        <w:pStyle w:val="m5911682454561548692s13"/>
        <w:rPr>
          <w:rFonts w:ascii="-webkit-standard" w:hAnsi="-webkit-standard"/>
          <w:color w:val="313131"/>
          <w:sz w:val="27"/>
          <w:szCs w:val="27"/>
          <w:lang w:val="es-MX"/>
        </w:rPr>
      </w:pPr>
      <w:r w:rsidRPr="004849A8">
        <w:rPr>
          <w:rFonts w:ascii="-webkit-standard" w:hAnsi="-webkit-standard"/>
          <w:color w:val="313131"/>
          <w:sz w:val="27"/>
          <w:szCs w:val="27"/>
          <w:lang w:val="es-MX"/>
        </w:rPr>
        <w:t>Aplicación: [Responda de forma concisa: ¿Cómo se llevará a cabo esta enmienda? Indique si esta enmienda afecta a otras políticas o reglamentos].</w:t>
      </w:r>
    </w:p>
    <w:p w14:paraId="272B5832" w14:textId="77777777" w:rsidR="000B72D3" w:rsidRPr="004849A8" w:rsidRDefault="000B72D3" w:rsidP="000B72D3">
      <w:pPr>
        <w:pStyle w:val="m5911682454561548692s13"/>
        <w:rPr>
          <w:rFonts w:ascii="-webkit-standard" w:hAnsi="-webkit-standard"/>
          <w:color w:val="313131"/>
          <w:sz w:val="27"/>
          <w:szCs w:val="27"/>
          <w:lang w:val="es-MX"/>
        </w:rPr>
      </w:pPr>
    </w:p>
    <w:p w14:paraId="44E3436A"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Repercusión financiera: [Importe en dólares, si se conoce (o se estima)]</w:t>
      </w:r>
    </w:p>
    <w:p w14:paraId="5D9E1DC3" w14:textId="77777777" w:rsidR="000B72D3" w:rsidRPr="00506F5A" w:rsidRDefault="000B72D3" w:rsidP="000B72D3">
      <w:pPr>
        <w:pStyle w:val="m5911682454561548692s13"/>
        <w:rPr>
          <w:rFonts w:ascii="-webkit-standard" w:hAnsi="-webkit-standard"/>
          <w:color w:val="313131"/>
          <w:sz w:val="27"/>
          <w:szCs w:val="27"/>
          <w:lang w:val="es-MX"/>
        </w:rPr>
      </w:pPr>
    </w:p>
    <w:p w14:paraId="15E89D08"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Objetivo principal: [Explicación concisa de cómo esta Enmienda ayudará a llevar el mensaje de recuperación].</w:t>
      </w:r>
    </w:p>
    <w:p w14:paraId="17DCF18F" w14:textId="77777777" w:rsidR="000B72D3" w:rsidRPr="00506F5A" w:rsidRDefault="000B72D3" w:rsidP="000B72D3">
      <w:pPr>
        <w:pStyle w:val="m5911682454561548692s13"/>
        <w:rPr>
          <w:rFonts w:ascii="-webkit-standard" w:hAnsi="-webkit-standard"/>
          <w:color w:val="313131"/>
          <w:sz w:val="27"/>
          <w:szCs w:val="27"/>
          <w:lang w:val="es-MX"/>
        </w:rPr>
      </w:pPr>
    </w:p>
    <w:p w14:paraId="122BB087" w14:textId="77777777" w:rsidR="000B72D3" w:rsidRPr="00506F5A" w:rsidRDefault="000B72D3" w:rsidP="000B72D3">
      <w:pPr>
        <w:pStyle w:val="m5911682454561548692s13"/>
        <w:rPr>
          <w:rFonts w:ascii="-webkit-standard" w:hAnsi="-webkit-standard"/>
          <w:color w:val="313131"/>
          <w:sz w:val="27"/>
          <w:szCs w:val="27"/>
          <w:lang w:val="es-MX"/>
        </w:rPr>
      </w:pPr>
      <w:r w:rsidRPr="00506F5A">
        <w:rPr>
          <w:rFonts w:ascii="-webkit-standard" w:hAnsi="-webkit-standard"/>
          <w:color w:val="313131"/>
          <w:sz w:val="27"/>
          <w:szCs w:val="27"/>
          <w:lang w:val="es-MX"/>
        </w:rPr>
        <w:t>Información adicional: [Razón por la que se presenta la enmienda, incluyendo información de fondo relevante] (Limite esta sección a no más de una página).</w:t>
      </w:r>
    </w:p>
    <w:p w14:paraId="3F2861C4" w14:textId="0B3B6B68"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p w14:paraId="01942809" w14:textId="77777777" w:rsidR="000B72D3" w:rsidRPr="00506F5A" w:rsidRDefault="000B72D3" w:rsidP="000B72D3">
      <w:pPr>
        <w:pStyle w:val="m5911682454561548692s13"/>
        <w:spacing w:before="0" w:beforeAutospacing="0" w:after="0" w:afterAutospacing="0"/>
        <w:rPr>
          <w:rFonts w:ascii="-webkit-standard" w:hAnsi="-webkit-standard"/>
          <w:color w:val="313131"/>
          <w:sz w:val="27"/>
          <w:szCs w:val="27"/>
          <w:lang w:val="es-MX"/>
        </w:rPr>
      </w:pPr>
    </w:p>
    <w:sectPr w:rsidR="000B72D3" w:rsidRPr="00506F5A" w:rsidSect="0010666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CEA74" w14:textId="77777777" w:rsidR="00DA7FB1" w:rsidRDefault="00DA7FB1" w:rsidP="00EA0F96">
      <w:r>
        <w:separator/>
      </w:r>
    </w:p>
  </w:endnote>
  <w:endnote w:type="continuationSeparator" w:id="0">
    <w:p w14:paraId="62FED4F4" w14:textId="77777777" w:rsidR="00DA7FB1" w:rsidRDefault="00DA7FB1" w:rsidP="00EA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2ADA9" w14:textId="77777777" w:rsidR="00DA7FB1" w:rsidRDefault="00DA7FB1" w:rsidP="00EA0F96">
      <w:r>
        <w:separator/>
      </w:r>
    </w:p>
  </w:footnote>
  <w:footnote w:type="continuationSeparator" w:id="0">
    <w:p w14:paraId="4867FC9F" w14:textId="77777777" w:rsidR="00DA7FB1" w:rsidRDefault="00DA7FB1" w:rsidP="00EA0F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857A0"/>
    <w:multiLevelType w:val="hybridMultilevel"/>
    <w:tmpl w:val="7C206DA0"/>
    <w:lvl w:ilvl="0" w:tplc="F21A83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D77E8"/>
    <w:multiLevelType w:val="hybridMultilevel"/>
    <w:tmpl w:val="9F14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260E6"/>
    <w:multiLevelType w:val="hybridMultilevel"/>
    <w:tmpl w:val="699C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6E"/>
    <w:rsid w:val="000244F6"/>
    <w:rsid w:val="000B72D3"/>
    <w:rsid w:val="000E67C8"/>
    <w:rsid w:val="0010666E"/>
    <w:rsid w:val="002860B4"/>
    <w:rsid w:val="00296CDF"/>
    <w:rsid w:val="004849A8"/>
    <w:rsid w:val="004D26D6"/>
    <w:rsid w:val="005005C6"/>
    <w:rsid w:val="00506F5A"/>
    <w:rsid w:val="00513157"/>
    <w:rsid w:val="0051644E"/>
    <w:rsid w:val="00595F25"/>
    <w:rsid w:val="005C66EB"/>
    <w:rsid w:val="00625E1A"/>
    <w:rsid w:val="00672E89"/>
    <w:rsid w:val="006E75BF"/>
    <w:rsid w:val="007A2109"/>
    <w:rsid w:val="007D1D1F"/>
    <w:rsid w:val="008A14F1"/>
    <w:rsid w:val="00952B5B"/>
    <w:rsid w:val="0099300F"/>
    <w:rsid w:val="00C54CF7"/>
    <w:rsid w:val="00CF637C"/>
    <w:rsid w:val="00DA00AA"/>
    <w:rsid w:val="00DA7FB1"/>
    <w:rsid w:val="00E16705"/>
    <w:rsid w:val="00E36D88"/>
    <w:rsid w:val="00E6746E"/>
    <w:rsid w:val="00EA0F96"/>
    <w:rsid w:val="00F85AB7"/>
    <w:rsid w:val="00F94386"/>
    <w:rsid w:val="00FD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F3AF"/>
  <w15:docId w15:val="{852B557B-74B0-40FA-8050-3CB8169C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66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911682454561548692s3">
    <w:name w:val="m_5911682454561548692s3"/>
    <w:basedOn w:val="Normal"/>
    <w:rsid w:val="0010666E"/>
    <w:pPr>
      <w:spacing w:before="100" w:beforeAutospacing="1" w:after="100" w:afterAutospacing="1"/>
    </w:pPr>
  </w:style>
  <w:style w:type="paragraph" w:customStyle="1" w:styleId="m5911682454561548692s8">
    <w:name w:val="m_5911682454561548692s8"/>
    <w:basedOn w:val="Normal"/>
    <w:rsid w:val="0010666E"/>
    <w:pPr>
      <w:spacing w:before="100" w:beforeAutospacing="1" w:after="100" w:afterAutospacing="1"/>
    </w:pPr>
  </w:style>
  <w:style w:type="paragraph" w:customStyle="1" w:styleId="m5911682454561548692s13">
    <w:name w:val="m_5911682454561548692s13"/>
    <w:basedOn w:val="Normal"/>
    <w:rsid w:val="0010666E"/>
    <w:pPr>
      <w:spacing w:before="100" w:beforeAutospacing="1" w:after="100" w:afterAutospacing="1"/>
    </w:pPr>
  </w:style>
  <w:style w:type="paragraph" w:customStyle="1" w:styleId="m5911682454561548692s14">
    <w:name w:val="m_5911682454561548692s14"/>
    <w:basedOn w:val="Normal"/>
    <w:rsid w:val="0010666E"/>
    <w:pPr>
      <w:spacing w:before="100" w:beforeAutospacing="1" w:after="100" w:afterAutospacing="1"/>
    </w:pPr>
  </w:style>
  <w:style w:type="paragraph" w:customStyle="1" w:styleId="m5911682454561548692s17">
    <w:name w:val="m_5911682454561548692s17"/>
    <w:basedOn w:val="Normal"/>
    <w:rsid w:val="0010666E"/>
    <w:pPr>
      <w:spacing w:before="100" w:beforeAutospacing="1" w:after="100" w:afterAutospacing="1"/>
    </w:pPr>
  </w:style>
  <w:style w:type="paragraph" w:customStyle="1" w:styleId="m5911682454561548692s22">
    <w:name w:val="m_5911682454561548692s22"/>
    <w:basedOn w:val="Normal"/>
    <w:rsid w:val="0010666E"/>
    <w:pPr>
      <w:spacing w:before="100" w:beforeAutospacing="1" w:after="100" w:afterAutospacing="1"/>
    </w:pPr>
  </w:style>
  <w:style w:type="paragraph" w:customStyle="1" w:styleId="m5911682454561548692s23">
    <w:name w:val="m_5911682454561548692s23"/>
    <w:basedOn w:val="Normal"/>
    <w:rsid w:val="0010666E"/>
    <w:pPr>
      <w:spacing w:before="100" w:beforeAutospacing="1" w:after="100" w:afterAutospacing="1"/>
    </w:pPr>
  </w:style>
  <w:style w:type="character" w:customStyle="1" w:styleId="term-highlighted">
    <w:name w:val="term-highlighted"/>
    <w:basedOn w:val="DefaultParagraphFont"/>
    <w:rsid w:val="0010666E"/>
  </w:style>
  <w:style w:type="character" w:customStyle="1" w:styleId="m5911682454561548692s2">
    <w:name w:val="m_5911682454561548692s2"/>
    <w:basedOn w:val="DefaultParagraphFont"/>
    <w:rsid w:val="0010666E"/>
  </w:style>
  <w:style w:type="character" w:customStyle="1" w:styleId="m5911682454561548692s4">
    <w:name w:val="m_5911682454561548692s4"/>
    <w:basedOn w:val="DefaultParagraphFont"/>
    <w:rsid w:val="0010666E"/>
  </w:style>
  <w:style w:type="character" w:customStyle="1" w:styleId="m5911682454561548692s5">
    <w:name w:val="m_5911682454561548692s5"/>
    <w:basedOn w:val="DefaultParagraphFont"/>
    <w:rsid w:val="0010666E"/>
  </w:style>
  <w:style w:type="character" w:customStyle="1" w:styleId="m5911682454561548692s7">
    <w:name w:val="m_5911682454561548692s7"/>
    <w:basedOn w:val="DefaultParagraphFont"/>
    <w:rsid w:val="0010666E"/>
  </w:style>
  <w:style w:type="character" w:customStyle="1" w:styleId="m5911682454561548692s9">
    <w:name w:val="m_5911682454561548692s9"/>
    <w:basedOn w:val="DefaultParagraphFont"/>
    <w:rsid w:val="0010666E"/>
  </w:style>
  <w:style w:type="character" w:customStyle="1" w:styleId="m5911682454561548692s10">
    <w:name w:val="m_5911682454561548692s10"/>
    <w:basedOn w:val="DefaultParagraphFont"/>
    <w:rsid w:val="0010666E"/>
  </w:style>
  <w:style w:type="character" w:customStyle="1" w:styleId="m5911682454561548692s11">
    <w:name w:val="m_5911682454561548692s11"/>
    <w:basedOn w:val="DefaultParagraphFont"/>
    <w:rsid w:val="0010666E"/>
  </w:style>
  <w:style w:type="character" w:customStyle="1" w:styleId="m5911682454561548692s12">
    <w:name w:val="m_5911682454561548692s12"/>
    <w:basedOn w:val="DefaultParagraphFont"/>
    <w:rsid w:val="0010666E"/>
  </w:style>
  <w:style w:type="character" w:customStyle="1" w:styleId="m5911682454561548692s15">
    <w:name w:val="m_5911682454561548692s15"/>
    <w:basedOn w:val="DefaultParagraphFont"/>
    <w:rsid w:val="0010666E"/>
  </w:style>
  <w:style w:type="character" w:customStyle="1" w:styleId="m5911682454561548692s20">
    <w:name w:val="m_5911682454561548692s20"/>
    <w:basedOn w:val="DefaultParagraphFont"/>
    <w:rsid w:val="0010666E"/>
  </w:style>
  <w:style w:type="character" w:customStyle="1" w:styleId="m5911682454561548692s21">
    <w:name w:val="m_5911682454561548692s21"/>
    <w:basedOn w:val="DefaultParagraphFont"/>
    <w:rsid w:val="0010666E"/>
  </w:style>
  <w:style w:type="paragraph" w:styleId="NoSpacing">
    <w:name w:val="No Spacing"/>
    <w:uiPriority w:val="1"/>
    <w:qFormat/>
    <w:rsid w:val="0010666E"/>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10666E"/>
    <w:pPr>
      <w:ind w:left="720"/>
      <w:contextualSpacing/>
    </w:pPr>
  </w:style>
  <w:style w:type="paragraph" w:customStyle="1" w:styleId="CompanyName">
    <w:name w:val="Company Name"/>
    <w:basedOn w:val="Normal"/>
    <w:next w:val="Date"/>
    <w:rsid w:val="00EA0F96"/>
    <w:pPr>
      <w:spacing w:before="100" w:after="600" w:line="600" w:lineRule="atLeast"/>
      <w:ind w:left="840" w:right="-360"/>
    </w:pPr>
    <w:rPr>
      <w:rFonts w:eastAsia="Times New Roman"/>
      <w:spacing w:val="-34"/>
      <w:sz w:val="60"/>
      <w:szCs w:val="20"/>
    </w:rPr>
  </w:style>
  <w:style w:type="paragraph" w:customStyle="1" w:styleId="ReturnAddress">
    <w:name w:val="Return Address"/>
    <w:basedOn w:val="Normal"/>
    <w:rsid w:val="00EA0F96"/>
    <w:pPr>
      <w:keepLines/>
      <w:framePr w:w="3413" w:h="1022" w:hRule="exact" w:hSpace="187" w:wrap="notBeside" w:vAnchor="page" w:hAnchor="page" w:xAlign="right" w:y="721" w:anchorLock="1"/>
      <w:spacing w:line="200" w:lineRule="atLeast"/>
    </w:pPr>
    <w:rPr>
      <w:rFonts w:eastAsia="Times New Roman"/>
      <w:sz w:val="16"/>
      <w:szCs w:val="20"/>
    </w:rPr>
  </w:style>
  <w:style w:type="table" w:styleId="TableGrid">
    <w:name w:val="Table Grid"/>
    <w:basedOn w:val="TableNormal"/>
    <w:uiPriority w:val="59"/>
    <w:rsid w:val="00EA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A0F96"/>
  </w:style>
  <w:style w:type="character" w:customStyle="1" w:styleId="DateChar">
    <w:name w:val="Date Char"/>
    <w:basedOn w:val="DefaultParagraphFont"/>
    <w:link w:val="Date"/>
    <w:uiPriority w:val="99"/>
    <w:semiHidden/>
    <w:rsid w:val="00EA0F9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A0F96"/>
    <w:rPr>
      <w:rFonts w:ascii="Tahoma" w:hAnsi="Tahoma" w:cs="Tahoma"/>
      <w:sz w:val="16"/>
      <w:szCs w:val="16"/>
    </w:rPr>
  </w:style>
  <w:style w:type="character" w:customStyle="1" w:styleId="BalloonTextChar">
    <w:name w:val="Balloon Text Char"/>
    <w:basedOn w:val="DefaultParagraphFont"/>
    <w:link w:val="BalloonText"/>
    <w:uiPriority w:val="99"/>
    <w:semiHidden/>
    <w:rsid w:val="00EA0F96"/>
    <w:rPr>
      <w:rFonts w:ascii="Tahoma" w:hAnsi="Tahoma" w:cs="Tahoma"/>
      <w:sz w:val="16"/>
      <w:szCs w:val="16"/>
    </w:rPr>
  </w:style>
  <w:style w:type="paragraph" w:styleId="Header">
    <w:name w:val="header"/>
    <w:basedOn w:val="Normal"/>
    <w:link w:val="HeaderChar"/>
    <w:uiPriority w:val="99"/>
    <w:unhideWhenUsed/>
    <w:rsid w:val="00EA0F96"/>
    <w:pPr>
      <w:tabs>
        <w:tab w:val="center" w:pos="4680"/>
        <w:tab w:val="right" w:pos="9360"/>
      </w:tabs>
    </w:pPr>
  </w:style>
  <w:style w:type="character" w:customStyle="1" w:styleId="HeaderChar">
    <w:name w:val="Header Char"/>
    <w:basedOn w:val="DefaultParagraphFont"/>
    <w:link w:val="Header"/>
    <w:uiPriority w:val="99"/>
    <w:rsid w:val="00EA0F96"/>
    <w:rPr>
      <w:rFonts w:ascii="Times New Roman" w:hAnsi="Times New Roman" w:cs="Times New Roman"/>
      <w:sz w:val="24"/>
      <w:szCs w:val="24"/>
    </w:rPr>
  </w:style>
  <w:style w:type="paragraph" w:styleId="Footer">
    <w:name w:val="footer"/>
    <w:basedOn w:val="Normal"/>
    <w:link w:val="FooterChar"/>
    <w:uiPriority w:val="99"/>
    <w:unhideWhenUsed/>
    <w:rsid w:val="00EA0F96"/>
    <w:pPr>
      <w:tabs>
        <w:tab w:val="center" w:pos="4680"/>
        <w:tab w:val="right" w:pos="9360"/>
      </w:tabs>
    </w:pPr>
  </w:style>
  <w:style w:type="character" w:customStyle="1" w:styleId="FooterChar">
    <w:name w:val="Footer Char"/>
    <w:basedOn w:val="DefaultParagraphFont"/>
    <w:link w:val="Footer"/>
    <w:uiPriority w:val="99"/>
    <w:rsid w:val="00EA0F96"/>
    <w:rPr>
      <w:rFonts w:ascii="Times New Roman" w:hAnsi="Times New Roman" w:cs="Times New Roman"/>
      <w:sz w:val="24"/>
      <w:szCs w:val="24"/>
    </w:rPr>
  </w:style>
  <w:style w:type="character" w:styleId="Hyperlink">
    <w:name w:val="Hyperlink"/>
    <w:basedOn w:val="DefaultParagraphFont"/>
    <w:uiPriority w:val="99"/>
    <w:unhideWhenUsed/>
    <w:rsid w:val="00993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7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so@ceah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Mayer</dc:creator>
  <cp:lastModifiedBy>CEA HOW INC</cp:lastModifiedBy>
  <cp:revision>9</cp:revision>
  <dcterms:created xsi:type="dcterms:W3CDTF">2022-07-06T16:37:00Z</dcterms:created>
  <dcterms:modified xsi:type="dcterms:W3CDTF">2023-02-27T17:15:00Z</dcterms:modified>
</cp:coreProperties>
</file>